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5C00" w14:textId="77777777" w:rsidR="00765BAB" w:rsidRPr="001F6D46" w:rsidRDefault="00765BAB" w:rsidP="003B5E14">
      <w:pPr>
        <w:jc w:val="center"/>
        <w:rPr>
          <w:rFonts w:ascii="Times New Roman" w:hAnsi="Times New Roman" w:cs="Times New Roman"/>
          <w:sz w:val="32"/>
        </w:rPr>
      </w:pPr>
      <w:r w:rsidRPr="001F6D46">
        <w:rPr>
          <w:rFonts w:ascii="Times New Roman" w:hAnsi="Times New Roman" w:cs="Times New Roman"/>
          <w:sz w:val="32"/>
        </w:rPr>
        <w:t xml:space="preserve">University </w:t>
      </w:r>
      <w:r w:rsidRPr="001F6D46">
        <w:rPr>
          <w:rFonts w:ascii="Times New Roman" w:hAnsi="Times New Roman" w:cs="Times New Roman"/>
          <w:i/>
          <w:sz w:val="32"/>
        </w:rPr>
        <w:t xml:space="preserve">of </w:t>
      </w:r>
      <w:r w:rsidRPr="001F6D46">
        <w:rPr>
          <w:rFonts w:ascii="Times New Roman" w:hAnsi="Times New Roman" w:cs="Times New Roman"/>
          <w:sz w:val="32"/>
        </w:rPr>
        <w:t>California, Merced</w:t>
      </w:r>
    </w:p>
    <w:p w14:paraId="3A46E2DA" w14:textId="40BB844A" w:rsidR="00A11E99" w:rsidRPr="001F6D46" w:rsidRDefault="00B33632" w:rsidP="003B5E14">
      <w:pPr>
        <w:jc w:val="center"/>
        <w:rPr>
          <w:rFonts w:ascii="Times New Roman" w:hAnsi="Times New Roman" w:cs="Times New Roman"/>
          <w:sz w:val="28"/>
        </w:rPr>
      </w:pPr>
      <w:r>
        <w:rPr>
          <w:rFonts w:ascii="Times New Roman" w:hAnsi="Times New Roman" w:cs="Times New Roman"/>
          <w:sz w:val="28"/>
        </w:rPr>
        <w:t>Unit 18</w:t>
      </w:r>
      <w:r w:rsidR="00765BAB" w:rsidRPr="001F6D46">
        <w:rPr>
          <w:rFonts w:ascii="Times New Roman" w:hAnsi="Times New Roman" w:cs="Times New Roman"/>
          <w:sz w:val="28"/>
        </w:rPr>
        <w:t xml:space="preserve"> Faculty Professional Development Fund (PDF) Guidelines</w:t>
      </w:r>
    </w:p>
    <w:p w14:paraId="4C79A388" w14:textId="4BB76DFD" w:rsidR="00A11E99" w:rsidRPr="001F6D46" w:rsidRDefault="00765BAB" w:rsidP="003B5E14">
      <w:pPr>
        <w:jc w:val="center"/>
        <w:rPr>
          <w:rFonts w:ascii="Times New Roman" w:hAnsi="Times New Roman" w:cs="Times New Roman"/>
          <w:i/>
          <w:sz w:val="18"/>
        </w:rPr>
      </w:pPr>
      <w:r w:rsidRPr="001F6D46">
        <w:rPr>
          <w:rFonts w:ascii="Times New Roman" w:hAnsi="Times New Roman" w:cs="Times New Roman"/>
          <w:i/>
          <w:sz w:val="18"/>
        </w:rPr>
        <w:t xml:space="preserve">Revised </w:t>
      </w:r>
      <w:r w:rsidR="00054883">
        <w:rPr>
          <w:rFonts w:ascii="Times New Roman" w:hAnsi="Times New Roman" w:cs="Times New Roman"/>
          <w:i/>
          <w:sz w:val="18"/>
        </w:rPr>
        <w:t>July 2024</w:t>
      </w:r>
    </w:p>
    <w:p w14:paraId="7183662E" w14:textId="77777777" w:rsidR="00A11E99" w:rsidRPr="001F6D46" w:rsidRDefault="00A11E99" w:rsidP="003B5E14">
      <w:pPr>
        <w:rPr>
          <w:rFonts w:ascii="Times New Roman" w:hAnsi="Times New Roman" w:cs="Times New Roman"/>
        </w:rPr>
      </w:pPr>
    </w:p>
    <w:p w14:paraId="376C34C7" w14:textId="7502708E" w:rsidR="00A96CAE" w:rsidRPr="001F6D46" w:rsidRDefault="00A96CAE" w:rsidP="00A96CAE">
      <w:pPr>
        <w:rPr>
          <w:rFonts w:ascii="Times New Roman" w:hAnsi="Times New Roman" w:cs="Times New Roman"/>
          <w:b/>
          <w:sz w:val="24"/>
          <w:u w:val="single"/>
        </w:rPr>
      </w:pPr>
      <w:r w:rsidRPr="001F6D46">
        <w:rPr>
          <w:rFonts w:ascii="Times New Roman" w:hAnsi="Times New Roman" w:cs="Times New Roman"/>
          <w:b/>
          <w:sz w:val="24"/>
          <w:u w:val="single"/>
        </w:rPr>
        <w:t xml:space="preserve">PDF </w:t>
      </w:r>
      <w:r w:rsidR="009A7E85" w:rsidRPr="001F6D46">
        <w:rPr>
          <w:rFonts w:ascii="Times New Roman" w:hAnsi="Times New Roman" w:cs="Times New Roman"/>
          <w:b/>
          <w:sz w:val="24"/>
          <w:u w:val="single"/>
        </w:rPr>
        <w:t>Important Dates</w:t>
      </w:r>
    </w:p>
    <w:p w14:paraId="4D317B60" w14:textId="77777777" w:rsidR="00A96CAE" w:rsidRPr="001F6D46" w:rsidRDefault="00A96CAE" w:rsidP="00A96CAE">
      <w:pPr>
        <w:rPr>
          <w:rFonts w:ascii="Times New Roman" w:hAnsi="Times New Roman" w:cs="Times New Roman"/>
        </w:rPr>
      </w:pPr>
    </w:p>
    <w:p w14:paraId="4170BE24" w14:textId="447EB375" w:rsidR="009A7E85" w:rsidRPr="001F6D46" w:rsidRDefault="009A7E85" w:rsidP="00A96CAE">
      <w:pPr>
        <w:rPr>
          <w:rFonts w:ascii="Times New Roman" w:hAnsi="Times New Roman" w:cs="Times New Roman"/>
        </w:rPr>
      </w:pPr>
      <w:r w:rsidRPr="001F6D46">
        <w:rPr>
          <w:rFonts w:ascii="Times New Roman" w:hAnsi="Times New Roman" w:cs="Times New Roman"/>
        </w:rPr>
        <w:t xml:space="preserve">Academic Year </w:t>
      </w:r>
      <w:r w:rsidR="005A5DA0">
        <w:rPr>
          <w:rFonts w:ascii="Times New Roman" w:hAnsi="Times New Roman" w:cs="Times New Roman"/>
        </w:rPr>
        <w:t>202</w:t>
      </w:r>
      <w:r w:rsidR="00054883">
        <w:rPr>
          <w:rFonts w:ascii="Times New Roman" w:hAnsi="Times New Roman" w:cs="Times New Roman"/>
        </w:rPr>
        <w:t>4</w:t>
      </w:r>
      <w:r w:rsidR="005A5DA0" w:rsidRPr="001F6D46">
        <w:rPr>
          <w:rFonts w:ascii="Times New Roman" w:hAnsi="Times New Roman" w:cs="Times New Roman"/>
        </w:rPr>
        <w:t xml:space="preserve"> </w:t>
      </w:r>
      <w:r w:rsidRPr="001F6D46">
        <w:rPr>
          <w:rFonts w:ascii="Times New Roman" w:hAnsi="Times New Roman" w:cs="Times New Roman"/>
        </w:rPr>
        <w:t xml:space="preserve">– </w:t>
      </w:r>
      <w:r w:rsidR="005A5DA0">
        <w:rPr>
          <w:rFonts w:ascii="Times New Roman" w:hAnsi="Times New Roman" w:cs="Times New Roman"/>
        </w:rPr>
        <w:t>202</w:t>
      </w:r>
      <w:r w:rsidR="00054883">
        <w:rPr>
          <w:rFonts w:ascii="Times New Roman" w:hAnsi="Times New Roman" w:cs="Times New Roman"/>
        </w:rPr>
        <w:t>4</w:t>
      </w:r>
    </w:p>
    <w:p w14:paraId="03A4F602" w14:textId="77777777" w:rsidR="009A7E85" w:rsidRPr="001F6D46" w:rsidRDefault="009A7E85" w:rsidP="00A96CAE">
      <w:pPr>
        <w:rPr>
          <w:rFonts w:ascii="Times New Roman" w:hAnsi="Times New Roman" w:cs="Times New Roman"/>
        </w:rPr>
      </w:pPr>
    </w:p>
    <w:p w14:paraId="7E56FDD8" w14:textId="6E67E06B" w:rsidR="00A96CAE" w:rsidRPr="001F6D46" w:rsidRDefault="009A7E85" w:rsidP="00A96CAE">
      <w:pPr>
        <w:rPr>
          <w:rFonts w:ascii="Times New Roman" w:hAnsi="Times New Roman" w:cs="Times New Roman"/>
        </w:rPr>
      </w:pPr>
      <w:r w:rsidRPr="001F6D46">
        <w:rPr>
          <w:rFonts w:ascii="Times New Roman" w:hAnsi="Times New Roman" w:cs="Times New Roman"/>
        </w:rPr>
        <w:t>Expense Period</w:t>
      </w:r>
      <w:r w:rsidR="00A96CAE" w:rsidRPr="001F6D46">
        <w:rPr>
          <w:rFonts w:ascii="Times New Roman" w:hAnsi="Times New Roman" w:cs="Times New Roman"/>
        </w:rPr>
        <w:t>:</w:t>
      </w:r>
      <w:r w:rsidRPr="001F6D46">
        <w:rPr>
          <w:rFonts w:ascii="Times New Roman" w:hAnsi="Times New Roman" w:cs="Times New Roman"/>
        </w:rPr>
        <w:t xml:space="preserve"> </w:t>
      </w:r>
      <w:r w:rsidR="00A96CAE" w:rsidRPr="001F6D46">
        <w:rPr>
          <w:rFonts w:ascii="Times New Roman" w:hAnsi="Times New Roman" w:cs="Times New Roman"/>
        </w:rPr>
        <w:t xml:space="preserve">July 1, </w:t>
      </w:r>
      <w:r w:rsidR="005A5DA0">
        <w:rPr>
          <w:rFonts w:ascii="Times New Roman" w:hAnsi="Times New Roman" w:cs="Times New Roman"/>
        </w:rPr>
        <w:t>202</w:t>
      </w:r>
      <w:r w:rsidR="00054883">
        <w:rPr>
          <w:rFonts w:ascii="Times New Roman" w:hAnsi="Times New Roman" w:cs="Times New Roman"/>
        </w:rPr>
        <w:t>4</w:t>
      </w:r>
      <w:r w:rsidR="005A5DA0" w:rsidRPr="001F6D46">
        <w:rPr>
          <w:rFonts w:ascii="Times New Roman" w:hAnsi="Times New Roman" w:cs="Times New Roman"/>
        </w:rPr>
        <w:t xml:space="preserve"> </w:t>
      </w:r>
      <w:r w:rsidR="00A96CAE" w:rsidRPr="001F6D46">
        <w:rPr>
          <w:rFonts w:ascii="Times New Roman" w:hAnsi="Times New Roman" w:cs="Times New Roman"/>
        </w:rPr>
        <w:t xml:space="preserve">– June 1, </w:t>
      </w:r>
      <w:r w:rsidR="005A5DA0">
        <w:rPr>
          <w:rFonts w:ascii="Times New Roman" w:hAnsi="Times New Roman" w:cs="Times New Roman"/>
        </w:rPr>
        <w:t>202</w:t>
      </w:r>
      <w:r w:rsidR="00054883">
        <w:rPr>
          <w:rFonts w:ascii="Times New Roman" w:hAnsi="Times New Roman" w:cs="Times New Roman"/>
        </w:rPr>
        <w:t>5</w:t>
      </w:r>
    </w:p>
    <w:p w14:paraId="6A553DDA" w14:textId="77777777" w:rsidR="00A96CAE" w:rsidRPr="001F6D46" w:rsidRDefault="00A96CAE" w:rsidP="00A96CAE">
      <w:pPr>
        <w:rPr>
          <w:rFonts w:ascii="Times New Roman" w:hAnsi="Times New Roman" w:cs="Times New Roman"/>
        </w:rPr>
      </w:pPr>
    </w:p>
    <w:p w14:paraId="15A2ED51" w14:textId="641246BD" w:rsidR="00274E6E" w:rsidRPr="001F6D46" w:rsidRDefault="00DE0BCB" w:rsidP="00274E6E">
      <w:pPr>
        <w:rPr>
          <w:rFonts w:ascii="Times New Roman" w:hAnsi="Times New Roman" w:cs="Times New Roman"/>
        </w:rPr>
      </w:pPr>
      <w:r w:rsidRPr="001F6D46">
        <w:rPr>
          <w:rFonts w:ascii="Times New Roman" w:hAnsi="Times New Roman" w:cs="Times New Roman"/>
        </w:rPr>
        <w:t xml:space="preserve">Applications will </w:t>
      </w:r>
      <w:r w:rsidR="00D222CB" w:rsidRPr="001F6D46">
        <w:rPr>
          <w:rFonts w:ascii="Times New Roman" w:hAnsi="Times New Roman" w:cs="Times New Roman"/>
        </w:rPr>
        <w:t xml:space="preserve">be </w:t>
      </w:r>
      <w:r w:rsidRPr="001F6D46">
        <w:rPr>
          <w:rFonts w:ascii="Times New Roman" w:hAnsi="Times New Roman" w:cs="Times New Roman"/>
        </w:rPr>
        <w:t xml:space="preserve">accepted </w:t>
      </w:r>
      <w:r w:rsidR="00D222CB" w:rsidRPr="001F6D46">
        <w:rPr>
          <w:rFonts w:ascii="Times New Roman" w:hAnsi="Times New Roman" w:cs="Times New Roman"/>
        </w:rPr>
        <w:t xml:space="preserve">starting August </w:t>
      </w:r>
      <w:r w:rsidR="00054883">
        <w:rPr>
          <w:rFonts w:ascii="Times New Roman" w:hAnsi="Times New Roman" w:cs="Times New Roman"/>
        </w:rPr>
        <w:t>21</w:t>
      </w:r>
      <w:r w:rsidR="00D222CB" w:rsidRPr="001F6D46">
        <w:rPr>
          <w:rFonts w:ascii="Times New Roman" w:hAnsi="Times New Roman" w:cs="Times New Roman"/>
        </w:rPr>
        <w:t xml:space="preserve">, </w:t>
      </w:r>
      <w:proofErr w:type="gramStart"/>
      <w:r w:rsidR="005A5DA0" w:rsidRPr="001F6D46">
        <w:rPr>
          <w:rFonts w:ascii="Times New Roman" w:hAnsi="Times New Roman" w:cs="Times New Roman"/>
        </w:rPr>
        <w:t>202</w:t>
      </w:r>
      <w:r w:rsidR="00054883">
        <w:rPr>
          <w:rFonts w:ascii="Times New Roman" w:hAnsi="Times New Roman" w:cs="Times New Roman"/>
        </w:rPr>
        <w:t>4</w:t>
      </w:r>
      <w:proofErr w:type="gramEnd"/>
      <w:r w:rsidR="005A5DA0" w:rsidRPr="001F6D46">
        <w:rPr>
          <w:rFonts w:ascii="Times New Roman" w:hAnsi="Times New Roman" w:cs="Times New Roman"/>
        </w:rPr>
        <w:t xml:space="preserve"> </w:t>
      </w:r>
      <w:r w:rsidR="009A7E85" w:rsidRPr="001F6D46">
        <w:rPr>
          <w:rFonts w:ascii="Times New Roman" w:hAnsi="Times New Roman" w:cs="Times New Roman"/>
        </w:rPr>
        <w:t>through</w:t>
      </w:r>
      <w:r w:rsidRPr="001F6D46">
        <w:rPr>
          <w:rFonts w:ascii="Times New Roman" w:hAnsi="Times New Roman" w:cs="Times New Roman"/>
        </w:rPr>
        <w:t xml:space="preserve"> April 1, </w:t>
      </w:r>
      <w:r w:rsidR="005A5DA0" w:rsidRPr="001F6D46">
        <w:rPr>
          <w:rFonts w:ascii="Times New Roman" w:hAnsi="Times New Roman" w:cs="Times New Roman"/>
        </w:rPr>
        <w:t>202</w:t>
      </w:r>
      <w:r w:rsidR="00054883">
        <w:rPr>
          <w:rFonts w:ascii="Times New Roman" w:hAnsi="Times New Roman" w:cs="Times New Roman"/>
        </w:rPr>
        <w:t>5</w:t>
      </w:r>
      <w:r w:rsidR="00165025" w:rsidRPr="001F6D46">
        <w:rPr>
          <w:rFonts w:ascii="Times New Roman" w:hAnsi="Times New Roman" w:cs="Times New Roman"/>
        </w:rPr>
        <w:t>.</w:t>
      </w:r>
    </w:p>
    <w:p w14:paraId="3A997134" w14:textId="77777777" w:rsidR="00274E6E" w:rsidRPr="001F6D46" w:rsidRDefault="00274E6E" w:rsidP="00A96CAE">
      <w:pPr>
        <w:rPr>
          <w:rFonts w:ascii="Times New Roman" w:hAnsi="Times New Roman" w:cs="Times New Roman"/>
        </w:rPr>
      </w:pPr>
    </w:p>
    <w:p w14:paraId="535BE063" w14:textId="25BA1DA9" w:rsidR="00274E6E" w:rsidRPr="001F6D46" w:rsidRDefault="00A96CAE" w:rsidP="001F6D46">
      <w:pPr>
        <w:jc w:val="both"/>
        <w:rPr>
          <w:rFonts w:ascii="Times New Roman" w:hAnsi="Times New Roman" w:cs="Times New Roman"/>
        </w:rPr>
      </w:pPr>
      <w:r w:rsidRPr="001F6D46">
        <w:rPr>
          <w:rFonts w:ascii="Times New Roman" w:hAnsi="Times New Roman" w:cs="Times New Roman"/>
        </w:rPr>
        <w:t xml:space="preserve">Applications submitted </w:t>
      </w:r>
      <w:r w:rsidR="00274E6E" w:rsidRPr="001F6D46">
        <w:rPr>
          <w:rFonts w:ascii="Times New Roman" w:hAnsi="Times New Roman" w:cs="Times New Roman"/>
        </w:rPr>
        <w:t xml:space="preserve">by November 1, </w:t>
      </w:r>
      <w:r w:rsidRPr="001F6D46">
        <w:rPr>
          <w:rFonts w:ascii="Times New Roman" w:hAnsi="Times New Roman" w:cs="Times New Roman"/>
        </w:rPr>
        <w:t>in fall semester</w:t>
      </w:r>
      <w:r w:rsidR="00274E6E" w:rsidRPr="001F6D46">
        <w:rPr>
          <w:rFonts w:ascii="Times New Roman" w:hAnsi="Times New Roman" w:cs="Times New Roman"/>
        </w:rPr>
        <w:t>,</w:t>
      </w:r>
      <w:r w:rsidRPr="001F6D46">
        <w:rPr>
          <w:rFonts w:ascii="Times New Roman" w:hAnsi="Times New Roman" w:cs="Times New Roman"/>
        </w:rPr>
        <w:t xml:space="preserve"> will be notified by December 1, at the latest. Applications submitted </w:t>
      </w:r>
      <w:r w:rsidR="00274E6E" w:rsidRPr="001F6D46">
        <w:rPr>
          <w:rFonts w:ascii="Times New Roman" w:hAnsi="Times New Roman" w:cs="Times New Roman"/>
        </w:rPr>
        <w:t>by April</w:t>
      </w:r>
      <w:r w:rsidR="005A5DA0">
        <w:rPr>
          <w:rFonts w:ascii="Times New Roman" w:hAnsi="Times New Roman" w:cs="Times New Roman"/>
        </w:rPr>
        <w:t xml:space="preserve"> 1</w:t>
      </w:r>
      <w:r w:rsidR="00274E6E" w:rsidRPr="001F6D46">
        <w:rPr>
          <w:rFonts w:ascii="Times New Roman" w:hAnsi="Times New Roman" w:cs="Times New Roman"/>
        </w:rPr>
        <w:t xml:space="preserve">, </w:t>
      </w:r>
      <w:r w:rsidRPr="001F6D46">
        <w:rPr>
          <w:rFonts w:ascii="Times New Roman" w:hAnsi="Times New Roman" w:cs="Times New Roman"/>
        </w:rPr>
        <w:t>in spring semester will be notified by May 1, at the latest.</w:t>
      </w:r>
      <w:r w:rsidR="00274E6E" w:rsidRPr="001F6D46">
        <w:rPr>
          <w:rFonts w:ascii="Times New Roman" w:hAnsi="Times New Roman" w:cs="Times New Roman"/>
        </w:rPr>
        <w:t xml:space="preserve"> </w:t>
      </w:r>
    </w:p>
    <w:p w14:paraId="7C8CF765" w14:textId="77777777" w:rsidR="00A96CAE" w:rsidRPr="001F6D46" w:rsidRDefault="00A96CAE" w:rsidP="003B5E14">
      <w:pPr>
        <w:rPr>
          <w:rFonts w:ascii="Times New Roman" w:hAnsi="Times New Roman" w:cs="Times New Roman"/>
          <w:b/>
          <w:sz w:val="24"/>
          <w:u w:val="single"/>
        </w:rPr>
      </w:pPr>
    </w:p>
    <w:p w14:paraId="1F1A2B05" w14:textId="2FFF9F3F" w:rsidR="00A11E99" w:rsidRPr="001F6D46" w:rsidRDefault="00765BAB" w:rsidP="003B5E14">
      <w:pPr>
        <w:rPr>
          <w:rFonts w:ascii="Times New Roman" w:hAnsi="Times New Roman" w:cs="Times New Roman"/>
          <w:b/>
          <w:sz w:val="24"/>
          <w:u w:val="single"/>
        </w:rPr>
      </w:pPr>
      <w:r w:rsidRPr="001F6D46">
        <w:rPr>
          <w:rFonts w:ascii="Times New Roman" w:hAnsi="Times New Roman" w:cs="Times New Roman"/>
          <w:b/>
          <w:sz w:val="24"/>
          <w:u w:val="single"/>
        </w:rPr>
        <w:t>Application Process and Due Dates</w:t>
      </w:r>
    </w:p>
    <w:p w14:paraId="49F11E0E" w14:textId="77777777" w:rsidR="00A11E99" w:rsidRPr="001F6D46" w:rsidRDefault="00A11E99" w:rsidP="003B5E14">
      <w:pPr>
        <w:rPr>
          <w:rFonts w:ascii="Times New Roman" w:hAnsi="Times New Roman" w:cs="Times New Roman"/>
        </w:rPr>
      </w:pPr>
    </w:p>
    <w:p w14:paraId="421AE49D" w14:textId="7B71C34F" w:rsidR="00A11E99" w:rsidRPr="001F6D46" w:rsidRDefault="00765BAB" w:rsidP="001F6D46">
      <w:pPr>
        <w:jc w:val="both"/>
        <w:rPr>
          <w:rFonts w:ascii="Times New Roman" w:hAnsi="Times New Roman" w:cs="Times New Roman"/>
        </w:rPr>
      </w:pPr>
      <w:r w:rsidRPr="001F6D46">
        <w:rPr>
          <w:rFonts w:ascii="Times New Roman" w:hAnsi="Times New Roman" w:cs="Times New Roman"/>
        </w:rPr>
        <w:t xml:space="preserve">All </w:t>
      </w:r>
      <w:r w:rsidR="00DA66AA">
        <w:rPr>
          <w:rFonts w:ascii="Times New Roman" w:hAnsi="Times New Roman" w:cs="Times New Roman"/>
        </w:rPr>
        <w:t>Unit 18</w:t>
      </w:r>
      <w:r w:rsidRPr="001F6D46">
        <w:rPr>
          <w:rFonts w:ascii="Times New Roman" w:hAnsi="Times New Roman" w:cs="Times New Roman"/>
        </w:rPr>
        <w:t xml:space="preserve"> faculty, regardless of type or length of appointment are eligible to apply for reimbursement of professional development expenses. Prospective applicants can access the PDF application and guidelines online at</w:t>
      </w:r>
      <w:r w:rsidR="006F748E" w:rsidRPr="001F6D46">
        <w:rPr>
          <w:rFonts w:ascii="Times New Roman" w:hAnsi="Times New Roman" w:cs="Times New Roman"/>
        </w:rPr>
        <w:t xml:space="preserve">: </w:t>
      </w:r>
      <w:hyperlink r:id="rId8" w:history="1">
        <w:r w:rsidR="00D10963" w:rsidRPr="004D17BD">
          <w:rPr>
            <w:rStyle w:val="Hyperlink"/>
          </w:rPr>
          <w:t>https://academicpersonnel.ucmerced.edu/Unit_18_Faculty_Professional_Development_Fund</w:t>
        </w:r>
      </w:hyperlink>
      <w:r w:rsidR="00D10963">
        <w:t xml:space="preserve">. </w:t>
      </w:r>
    </w:p>
    <w:p w14:paraId="04047FDD" w14:textId="77777777" w:rsidR="00A11E99" w:rsidRPr="001F6D46" w:rsidRDefault="00A11E99" w:rsidP="001F6D46">
      <w:pPr>
        <w:jc w:val="both"/>
        <w:rPr>
          <w:rFonts w:ascii="Times New Roman" w:hAnsi="Times New Roman" w:cs="Times New Roman"/>
        </w:rPr>
      </w:pPr>
    </w:p>
    <w:p w14:paraId="3BAA00C0" w14:textId="75165DF0" w:rsidR="00A11E99" w:rsidRPr="001F6D46" w:rsidRDefault="00765BAB" w:rsidP="001F6D46">
      <w:pPr>
        <w:jc w:val="both"/>
        <w:rPr>
          <w:rFonts w:ascii="Times New Roman" w:hAnsi="Times New Roman" w:cs="Times New Roman"/>
        </w:rPr>
      </w:pPr>
      <w:r w:rsidRPr="001F6D46">
        <w:rPr>
          <w:rFonts w:ascii="Times New Roman" w:hAnsi="Times New Roman" w:cs="Times New Roman"/>
        </w:rPr>
        <w:t xml:space="preserve">Application and up-to-date guidelines are also sent directly to all active lecturers around </w:t>
      </w:r>
      <w:r w:rsidR="00FC1146" w:rsidRPr="001F6D46">
        <w:rPr>
          <w:rFonts w:ascii="Times New Roman" w:hAnsi="Times New Roman" w:cs="Times New Roman"/>
        </w:rPr>
        <w:t xml:space="preserve">August </w:t>
      </w:r>
      <w:r w:rsidRPr="001F6D46">
        <w:rPr>
          <w:rFonts w:ascii="Times New Roman" w:hAnsi="Times New Roman" w:cs="Times New Roman"/>
        </w:rPr>
        <w:t xml:space="preserve">1 and </w:t>
      </w:r>
      <w:r w:rsidR="00FC1146" w:rsidRPr="001F6D46">
        <w:rPr>
          <w:rFonts w:ascii="Times New Roman" w:hAnsi="Times New Roman" w:cs="Times New Roman"/>
        </w:rPr>
        <w:t>will be resent periodically</w:t>
      </w:r>
      <w:r w:rsidR="009A7E85" w:rsidRPr="001F6D46">
        <w:rPr>
          <w:rFonts w:ascii="Times New Roman" w:hAnsi="Times New Roman" w:cs="Times New Roman"/>
        </w:rPr>
        <w:t xml:space="preserve"> through the academic year with final notification by March 1</w:t>
      </w:r>
      <w:r w:rsidRPr="001F6D46">
        <w:rPr>
          <w:rFonts w:ascii="Times New Roman" w:hAnsi="Times New Roman" w:cs="Times New Roman"/>
        </w:rPr>
        <w:t>.</w:t>
      </w:r>
    </w:p>
    <w:p w14:paraId="03EB99D3" w14:textId="77777777" w:rsidR="00A11E99" w:rsidRPr="001F6D46" w:rsidRDefault="00A11E99" w:rsidP="001F6D46">
      <w:pPr>
        <w:jc w:val="both"/>
        <w:rPr>
          <w:rFonts w:ascii="Times New Roman" w:hAnsi="Times New Roman" w:cs="Times New Roman"/>
        </w:rPr>
      </w:pPr>
    </w:p>
    <w:p w14:paraId="7B52F415" w14:textId="622F8550" w:rsidR="00A96CAE" w:rsidRPr="001F6D46" w:rsidRDefault="00765BAB" w:rsidP="001F6D46">
      <w:pPr>
        <w:jc w:val="both"/>
        <w:rPr>
          <w:rFonts w:ascii="Times New Roman" w:hAnsi="Times New Roman" w:cs="Times New Roman"/>
        </w:rPr>
      </w:pPr>
      <w:r w:rsidRPr="001F6D46">
        <w:rPr>
          <w:rFonts w:ascii="Times New Roman" w:hAnsi="Times New Roman" w:cs="Times New Roman"/>
        </w:rPr>
        <w:t xml:space="preserve">Applicants </w:t>
      </w:r>
      <w:r w:rsidR="0065067C" w:rsidRPr="001F6D46">
        <w:rPr>
          <w:rFonts w:ascii="Times New Roman" w:hAnsi="Times New Roman" w:cs="Times New Roman"/>
        </w:rPr>
        <w:t xml:space="preserve">may </w:t>
      </w:r>
      <w:r w:rsidRPr="001F6D46">
        <w:rPr>
          <w:rFonts w:ascii="Times New Roman" w:hAnsi="Times New Roman" w:cs="Times New Roman"/>
        </w:rPr>
        <w:t xml:space="preserve">apply for funds </w:t>
      </w:r>
      <w:r w:rsidR="009A7E85" w:rsidRPr="001F6D46">
        <w:rPr>
          <w:rFonts w:ascii="Times New Roman" w:hAnsi="Times New Roman" w:cs="Times New Roman"/>
        </w:rPr>
        <w:t xml:space="preserve">throughout the application period of August </w:t>
      </w:r>
      <w:r w:rsidR="0027114A">
        <w:rPr>
          <w:rFonts w:ascii="Times New Roman" w:hAnsi="Times New Roman" w:cs="Times New Roman"/>
        </w:rPr>
        <w:t>21</w:t>
      </w:r>
      <w:r w:rsidR="005A5DA0" w:rsidRPr="001F6D46">
        <w:rPr>
          <w:rFonts w:ascii="Times New Roman" w:hAnsi="Times New Roman" w:cs="Times New Roman"/>
        </w:rPr>
        <w:t xml:space="preserve"> </w:t>
      </w:r>
      <w:r w:rsidR="009A7E85" w:rsidRPr="001F6D46">
        <w:rPr>
          <w:rFonts w:ascii="Times New Roman" w:hAnsi="Times New Roman" w:cs="Times New Roman"/>
        </w:rPr>
        <w:t>through April 1</w:t>
      </w:r>
      <w:r w:rsidRPr="001F6D46">
        <w:rPr>
          <w:rFonts w:ascii="Times New Roman" w:hAnsi="Times New Roman" w:cs="Times New Roman"/>
        </w:rPr>
        <w:t xml:space="preserve">. </w:t>
      </w:r>
      <w:r w:rsidR="00A96CAE" w:rsidRPr="001F6D46">
        <w:rPr>
          <w:rFonts w:ascii="Times New Roman" w:hAnsi="Times New Roman" w:cs="Times New Roman"/>
        </w:rPr>
        <w:t xml:space="preserve">The </w:t>
      </w:r>
      <w:r w:rsidR="009A7E85" w:rsidRPr="001F6D46">
        <w:rPr>
          <w:rFonts w:ascii="Times New Roman" w:hAnsi="Times New Roman" w:cs="Times New Roman"/>
        </w:rPr>
        <w:t>Professional Development Fund</w:t>
      </w:r>
      <w:r w:rsidR="00A96CAE" w:rsidRPr="001F6D46">
        <w:rPr>
          <w:rFonts w:ascii="Times New Roman" w:hAnsi="Times New Roman" w:cs="Times New Roman"/>
        </w:rPr>
        <w:t xml:space="preserve"> operates on a rolling application system. That is, people can apply anytime during Fall or Spring semester (up to the Apri</w:t>
      </w:r>
      <w:r w:rsidR="00842ECB" w:rsidRPr="001F6D46">
        <w:rPr>
          <w:rFonts w:ascii="Times New Roman" w:hAnsi="Times New Roman" w:cs="Times New Roman"/>
        </w:rPr>
        <w:t>l 1</w:t>
      </w:r>
      <w:r w:rsidR="005A5DA0" w:rsidRPr="001F6D46">
        <w:rPr>
          <w:rFonts w:ascii="Times New Roman" w:hAnsi="Times New Roman" w:cs="Times New Roman"/>
        </w:rPr>
        <w:t xml:space="preserve"> </w:t>
      </w:r>
      <w:r w:rsidR="00A96CAE" w:rsidRPr="001F6D46">
        <w:rPr>
          <w:rFonts w:ascii="Times New Roman" w:hAnsi="Times New Roman" w:cs="Times New Roman"/>
        </w:rPr>
        <w:t>cutoff). Successful applicants will be provided instructions on how to process documents and how to be reimbursed for expenses included on the approved application / proposal.</w:t>
      </w:r>
    </w:p>
    <w:p w14:paraId="0CB08136" w14:textId="6A59A9D0" w:rsidR="00A96CAE" w:rsidRPr="001F6D46" w:rsidRDefault="00A96CAE" w:rsidP="001F6D46">
      <w:pPr>
        <w:jc w:val="both"/>
        <w:rPr>
          <w:rFonts w:ascii="Times New Roman" w:hAnsi="Times New Roman" w:cs="Times New Roman"/>
        </w:rPr>
      </w:pPr>
    </w:p>
    <w:p w14:paraId="518EC334" w14:textId="4CA6E71B" w:rsidR="00A96CAE" w:rsidRPr="001F6D46" w:rsidRDefault="00A96CAE" w:rsidP="001F6D46">
      <w:pPr>
        <w:jc w:val="both"/>
        <w:rPr>
          <w:rFonts w:ascii="Times New Roman" w:hAnsi="Times New Roman" w:cs="Times New Roman"/>
        </w:rPr>
      </w:pPr>
      <w:r w:rsidRPr="001F6D46">
        <w:rPr>
          <w:rFonts w:ascii="Times New Roman" w:hAnsi="Times New Roman" w:cs="Times New Roman"/>
        </w:rPr>
        <w:t xml:space="preserve">The Academic Personnel Office assists the </w:t>
      </w:r>
      <w:r w:rsidR="00DA66AA">
        <w:rPr>
          <w:rFonts w:ascii="Times New Roman" w:hAnsi="Times New Roman" w:cs="Times New Roman"/>
        </w:rPr>
        <w:t>UC-AFT Council</w:t>
      </w:r>
      <w:r w:rsidRPr="001F6D46">
        <w:rPr>
          <w:rFonts w:ascii="Times New Roman" w:hAnsi="Times New Roman" w:cs="Times New Roman"/>
        </w:rPr>
        <w:t xml:space="preserve"> on Professional Development</w:t>
      </w:r>
      <w:r w:rsidR="009A7E85" w:rsidRPr="001F6D46">
        <w:rPr>
          <w:rFonts w:ascii="Times New Roman" w:hAnsi="Times New Roman" w:cs="Times New Roman"/>
        </w:rPr>
        <w:t xml:space="preserve"> with</w:t>
      </w:r>
      <w:r w:rsidRPr="001F6D46">
        <w:rPr>
          <w:rFonts w:ascii="Times New Roman" w:hAnsi="Times New Roman" w:cs="Times New Roman"/>
        </w:rPr>
        <w:t xml:space="preserve"> tracking and processing all applications. </w:t>
      </w:r>
      <w:r w:rsidR="005E7F47" w:rsidRPr="001F6D46">
        <w:rPr>
          <w:rFonts w:ascii="Times New Roman" w:hAnsi="Times New Roman" w:cs="Times New Roman"/>
        </w:rPr>
        <w:t xml:space="preserve">The </w:t>
      </w:r>
      <w:r w:rsidR="00DA66AA">
        <w:rPr>
          <w:rFonts w:ascii="Times New Roman" w:hAnsi="Times New Roman" w:cs="Times New Roman"/>
        </w:rPr>
        <w:t>UC-AFT Council’s</w:t>
      </w:r>
      <w:r w:rsidRPr="001F6D46">
        <w:rPr>
          <w:rFonts w:ascii="Times New Roman" w:hAnsi="Times New Roman" w:cs="Times New Roman"/>
        </w:rPr>
        <w:t xml:space="preserve"> recommendations </w:t>
      </w:r>
      <w:r w:rsidR="005E7F47" w:rsidRPr="001F6D46">
        <w:rPr>
          <w:rFonts w:ascii="Times New Roman" w:hAnsi="Times New Roman" w:cs="Times New Roman"/>
        </w:rPr>
        <w:t xml:space="preserve">are </w:t>
      </w:r>
      <w:r w:rsidRPr="001F6D46">
        <w:rPr>
          <w:rFonts w:ascii="Times New Roman" w:hAnsi="Times New Roman" w:cs="Times New Roman"/>
        </w:rPr>
        <w:t xml:space="preserve">sent to </w:t>
      </w:r>
      <w:r w:rsidR="00274E6E" w:rsidRPr="001F6D46">
        <w:rPr>
          <w:rFonts w:ascii="Times New Roman" w:hAnsi="Times New Roman" w:cs="Times New Roman"/>
        </w:rPr>
        <w:t xml:space="preserve">the </w:t>
      </w:r>
      <w:r w:rsidR="00531208" w:rsidRPr="001F6D46">
        <w:rPr>
          <w:rFonts w:ascii="Times New Roman" w:hAnsi="Times New Roman" w:cs="Times New Roman"/>
        </w:rPr>
        <w:t xml:space="preserve">Associate </w:t>
      </w:r>
      <w:r w:rsidRPr="001F6D46">
        <w:rPr>
          <w:rFonts w:ascii="Times New Roman" w:hAnsi="Times New Roman" w:cs="Times New Roman"/>
        </w:rPr>
        <w:t>Vice Provost (</w:t>
      </w:r>
      <w:r w:rsidR="00531208" w:rsidRPr="001F6D46">
        <w:rPr>
          <w:rFonts w:ascii="Times New Roman" w:hAnsi="Times New Roman" w:cs="Times New Roman"/>
        </w:rPr>
        <w:t>A</w:t>
      </w:r>
      <w:r w:rsidRPr="001F6D46">
        <w:rPr>
          <w:rFonts w:ascii="Times New Roman" w:hAnsi="Times New Roman" w:cs="Times New Roman"/>
        </w:rPr>
        <w:t xml:space="preserve">VPF) </w:t>
      </w:r>
      <w:r w:rsidR="00D222CB" w:rsidRPr="001F6D46">
        <w:rPr>
          <w:rFonts w:ascii="Times New Roman" w:hAnsi="Times New Roman" w:cs="Times New Roman"/>
        </w:rPr>
        <w:t>and/</w:t>
      </w:r>
      <w:r w:rsidR="00274E6E" w:rsidRPr="001F6D46">
        <w:rPr>
          <w:rFonts w:ascii="Times New Roman" w:hAnsi="Times New Roman" w:cs="Times New Roman"/>
        </w:rPr>
        <w:t xml:space="preserve">or the Vice Provost for the Faculty (VPF) </w:t>
      </w:r>
      <w:r w:rsidRPr="001F6D46">
        <w:rPr>
          <w:rFonts w:ascii="Times New Roman" w:hAnsi="Times New Roman" w:cs="Times New Roman"/>
        </w:rPr>
        <w:t xml:space="preserve">for approval.  </w:t>
      </w:r>
    </w:p>
    <w:p w14:paraId="6CE378BB" w14:textId="77777777" w:rsidR="00A96CAE" w:rsidRPr="001F6D46" w:rsidRDefault="00A96CAE" w:rsidP="001F6D46">
      <w:pPr>
        <w:jc w:val="both"/>
        <w:rPr>
          <w:rFonts w:ascii="Times New Roman" w:hAnsi="Times New Roman" w:cs="Times New Roman"/>
        </w:rPr>
      </w:pPr>
    </w:p>
    <w:p w14:paraId="6D9B8BC7" w14:textId="26F8D402" w:rsidR="00A96CAE" w:rsidRPr="001F6D46" w:rsidRDefault="00A96CAE" w:rsidP="001F6D46">
      <w:pPr>
        <w:jc w:val="both"/>
        <w:rPr>
          <w:rFonts w:ascii="Times New Roman" w:hAnsi="Times New Roman" w:cs="Times New Roman"/>
        </w:rPr>
      </w:pPr>
      <w:r w:rsidRPr="001F6D46">
        <w:rPr>
          <w:rFonts w:ascii="Times New Roman" w:hAnsi="Times New Roman" w:cs="Times New Roman"/>
        </w:rPr>
        <w:t xml:space="preserve">The </w:t>
      </w:r>
      <w:r w:rsidR="00FD28C7">
        <w:rPr>
          <w:rFonts w:ascii="Times New Roman" w:hAnsi="Times New Roman" w:cs="Times New Roman"/>
        </w:rPr>
        <w:t>UC-AFT Council</w:t>
      </w:r>
      <w:r w:rsidR="00FD28C7" w:rsidRPr="001F6D46">
        <w:rPr>
          <w:rFonts w:ascii="Times New Roman" w:hAnsi="Times New Roman" w:cs="Times New Roman"/>
        </w:rPr>
        <w:t xml:space="preserve"> on Professional Development</w:t>
      </w:r>
      <w:r w:rsidRPr="001F6D46">
        <w:rPr>
          <w:rFonts w:ascii="Times New Roman" w:hAnsi="Times New Roman" w:cs="Times New Roman"/>
        </w:rPr>
        <w:t xml:space="preserve"> comprises of </w:t>
      </w:r>
      <w:r w:rsidR="00FD28C7">
        <w:rPr>
          <w:rFonts w:ascii="Times New Roman" w:hAnsi="Times New Roman" w:cs="Times New Roman"/>
        </w:rPr>
        <w:t>Unit 18</w:t>
      </w:r>
      <w:r w:rsidRPr="001F6D46">
        <w:rPr>
          <w:rFonts w:ascii="Times New Roman" w:hAnsi="Times New Roman" w:cs="Times New Roman"/>
        </w:rPr>
        <w:t xml:space="preserve"> </w:t>
      </w:r>
      <w:r w:rsidR="00460312">
        <w:rPr>
          <w:rFonts w:ascii="Times New Roman" w:hAnsi="Times New Roman" w:cs="Times New Roman"/>
        </w:rPr>
        <w:t>f</w:t>
      </w:r>
      <w:r w:rsidRPr="001F6D46">
        <w:rPr>
          <w:rFonts w:ascii="Times New Roman" w:hAnsi="Times New Roman" w:cs="Times New Roman"/>
        </w:rPr>
        <w:t xml:space="preserve">aculty members </w:t>
      </w:r>
      <w:r w:rsidR="005E7F47" w:rsidRPr="001F6D46">
        <w:rPr>
          <w:rFonts w:ascii="Times New Roman" w:hAnsi="Times New Roman" w:cs="Times New Roman"/>
        </w:rPr>
        <w:t xml:space="preserve">who are </w:t>
      </w:r>
      <w:r w:rsidRPr="001F6D46">
        <w:rPr>
          <w:rFonts w:ascii="Times New Roman" w:hAnsi="Times New Roman" w:cs="Times New Roman"/>
        </w:rPr>
        <w:t xml:space="preserve">elected </w:t>
      </w:r>
      <w:r w:rsidR="005E7F47" w:rsidRPr="001F6D46">
        <w:rPr>
          <w:rFonts w:ascii="Times New Roman" w:hAnsi="Times New Roman" w:cs="Times New Roman"/>
        </w:rPr>
        <w:t xml:space="preserve">and/or volunteer, </w:t>
      </w:r>
      <w:r w:rsidRPr="001F6D46">
        <w:rPr>
          <w:rFonts w:ascii="Times New Roman" w:hAnsi="Times New Roman" w:cs="Times New Roman"/>
        </w:rPr>
        <w:t xml:space="preserve">in the fall semester of each academic year and recommended to the Provost/EVC for voluntary appointment. If a conflict of interest arises during the decision-making process, the </w:t>
      </w:r>
      <w:r w:rsidR="00FD28C7">
        <w:rPr>
          <w:rFonts w:ascii="Times New Roman" w:hAnsi="Times New Roman" w:cs="Times New Roman"/>
        </w:rPr>
        <w:t>Council’s</w:t>
      </w:r>
      <w:r w:rsidRPr="001F6D46">
        <w:rPr>
          <w:rFonts w:ascii="Times New Roman" w:hAnsi="Times New Roman" w:cs="Times New Roman"/>
        </w:rPr>
        <w:t xml:space="preserve"> Chair will consult with the </w:t>
      </w:r>
      <w:r w:rsidR="00531208" w:rsidRPr="001F6D46">
        <w:rPr>
          <w:rFonts w:ascii="Times New Roman" w:hAnsi="Times New Roman" w:cs="Times New Roman"/>
        </w:rPr>
        <w:t>A</w:t>
      </w:r>
      <w:r w:rsidRPr="001F6D46">
        <w:rPr>
          <w:rFonts w:ascii="Times New Roman" w:hAnsi="Times New Roman" w:cs="Times New Roman"/>
        </w:rPr>
        <w:t xml:space="preserve">VPF </w:t>
      </w:r>
      <w:r w:rsidR="00D222CB" w:rsidRPr="001F6D46">
        <w:rPr>
          <w:rFonts w:ascii="Times New Roman" w:hAnsi="Times New Roman" w:cs="Times New Roman"/>
        </w:rPr>
        <w:t>and/</w:t>
      </w:r>
      <w:r w:rsidR="00274E6E" w:rsidRPr="001F6D46">
        <w:rPr>
          <w:rFonts w:ascii="Times New Roman" w:hAnsi="Times New Roman" w:cs="Times New Roman"/>
        </w:rPr>
        <w:t xml:space="preserve">or VPF </w:t>
      </w:r>
      <w:r w:rsidRPr="001F6D46">
        <w:rPr>
          <w:rFonts w:ascii="Times New Roman" w:hAnsi="Times New Roman" w:cs="Times New Roman"/>
        </w:rPr>
        <w:t xml:space="preserve">for guidance regarding the </w:t>
      </w:r>
      <w:r w:rsidR="00FD28C7">
        <w:rPr>
          <w:rFonts w:ascii="Times New Roman" w:hAnsi="Times New Roman" w:cs="Times New Roman"/>
        </w:rPr>
        <w:t xml:space="preserve">Council’s </w:t>
      </w:r>
      <w:r w:rsidRPr="001F6D46">
        <w:rPr>
          <w:rFonts w:ascii="Times New Roman" w:hAnsi="Times New Roman" w:cs="Times New Roman"/>
        </w:rPr>
        <w:t>recommendations.</w:t>
      </w:r>
    </w:p>
    <w:p w14:paraId="38227BDA" w14:textId="77777777" w:rsidR="00A11E99" w:rsidRPr="001F6D46" w:rsidRDefault="00A11E99" w:rsidP="001F6D46">
      <w:pPr>
        <w:jc w:val="both"/>
        <w:rPr>
          <w:rFonts w:ascii="Times New Roman" w:hAnsi="Times New Roman" w:cs="Times New Roman"/>
        </w:rPr>
      </w:pPr>
    </w:p>
    <w:p w14:paraId="5ADA8F47" w14:textId="3D6938D7" w:rsidR="00A96CAE" w:rsidRPr="001F6D46" w:rsidRDefault="00A96CAE" w:rsidP="003B5E14">
      <w:pPr>
        <w:rPr>
          <w:rFonts w:ascii="Times New Roman" w:hAnsi="Times New Roman" w:cs="Times New Roman"/>
          <w:b/>
          <w:sz w:val="24"/>
          <w:u w:val="single"/>
        </w:rPr>
      </w:pPr>
      <w:r w:rsidRPr="001F6D46">
        <w:rPr>
          <w:rFonts w:ascii="Times New Roman" w:hAnsi="Times New Roman" w:cs="Times New Roman"/>
          <w:b/>
          <w:sz w:val="24"/>
          <w:u w:val="single"/>
        </w:rPr>
        <w:t>Approval of Application</w:t>
      </w:r>
      <w:r w:rsidR="006B232B" w:rsidRPr="001F6D46">
        <w:rPr>
          <w:rFonts w:ascii="Times New Roman" w:hAnsi="Times New Roman" w:cs="Times New Roman"/>
          <w:b/>
          <w:sz w:val="24"/>
          <w:u w:val="single"/>
        </w:rPr>
        <w:t xml:space="preserve"> and Reimbursement</w:t>
      </w:r>
    </w:p>
    <w:p w14:paraId="1A90236A" w14:textId="77777777" w:rsidR="00A11E99" w:rsidRPr="001F6D46" w:rsidRDefault="00A11E99" w:rsidP="003B5E14">
      <w:pPr>
        <w:rPr>
          <w:rFonts w:ascii="Times New Roman" w:hAnsi="Times New Roman" w:cs="Times New Roman"/>
        </w:rPr>
      </w:pPr>
    </w:p>
    <w:p w14:paraId="0DE489DC" w14:textId="249033FD" w:rsidR="00A977AF" w:rsidRPr="001F6D46" w:rsidRDefault="00216F91">
      <w:pPr>
        <w:jc w:val="both"/>
        <w:rPr>
          <w:rFonts w:ascii="Times New Roman" w:hAnsi="Times New Roman" w:cs="Times New Roman"/>
        </w:rPr>
      </w:pPr>
      <w:r w:rsidRPr="001F6D46">
        <w:rPr>
          <w:rFonts w:ascii="Times New Roman" w:hAnsi="Times New Roman" w:cs="Times New Roman"/>
        </w:rPr>
        <w:t xml:space="preserve">Applicants will </w:t>
      </w:r>
      <w:r w:rsidR="00A977AF" w:rsidRPr="001F6D46">
        <w:rPr>
          <w:rFonts w:ascii="Times New Roman" w:hAnsi="Times New Roman" w:cs="Times New Roman"/>
        </w:rPr>
        <w:t>initially submit all available supporting documents with their proposals. These can include photocopies or electronic copies of receipts (</w:t>
      </w:r>
      <w:r w:rsidR="00A977AF" w:rsidRPr="001F6D46">
        <w:rPr>
          <w:rFonts w:ascii="Times New Roman" w:hAnsi="Times New Roman" w:cs="Times New Roman"/>
          <w:b/>
        </w:rPr>
        <w:t>no original receipts</w:t>
      </w:r>
      <w:r w:rsidR="00A977AF" w:rsidRPr="001F6D46">
        <w:rPr>
          <w:rFonts w:ascii="Times New Roman" w:hAnsi="Times New Roman" w:cs="Times New Roman"/>
        </w:rPr>
        <w:t xml:space="preserve">), banks records (redacted to maintain privacy), and other similar documents. </w:t>
      </w:r>
      <w:r w:rsidR="005B0B85" w:rsidRPr="001F6D46">
        <w:rPr>
          <w:rFonts w:ascii="Times New Roman" w:hAnsi="Times New Roman" w:cs="Times New Roman"/>
        </w:rPr>
        <w:t>This should reflect funds</w:t>
      </w:r>
      <w:r w:rsidR="00A977AF" w:rsidRPr="001F6D46">
        <w:rPr>
          <w:rFonts w:ascii="Times New Roman" w:hAnsi="Times New Roman" w:cs="Times New Roman"/>
        </w:rPr>
        <w:t xml:space="preserve"> already spent in the applicant’s pursuit of their professional development goals as outlined in the</w:t>
      </w:r>
      <w:r w:rsidR="006B5208" w:rsidRPr="001F6D46">
        <w:rPr>
          <w:rFonts w:ascii="Times New Roman" w:hAnsi="Times New Roman" w:cs="Times New Roman"/>
        </w:rPr>
        <w:t>ir submitted</w:t>
      </w:r>
      <w:r w:rsidR="00A977AF" w:rsidRPr="001F6D46">
        <w:rPr>
          <w:rFonts w:ascii="Times New Roman" w:hAnsi="Times New Roman" w:cs="Times New Roman"/>
        </w:rPr>
        <w:t xml:space="preserve"> proposal.  </w:t>
      </w:r>
    </w:p>
    <w:p w14:paraId="1D9DC8B7" w14:textId="77777777" w:rsidR="00A977AF" w:rsidRPr="001F6D46" w:rsidRDefault="00A977AF">
      <w:pPr>
        <w:jc w:val="both"/>
        <w:rPr>
          <w:rFonts w:ascii="Times New Roman" w:hAnsi="Times New Roman" w:cs="Times New Roman"/>
        </w:rPr>
      </w:pPr>
    </w:p>
    <w:p w14:paraId="2E1A41BE" w14:textId="29935FED" w:rsidR="00EC5E40" w:rsidRPr="001F6D46" w:rsidRDefault="006B5208">
      <w:pPr>
        <w:jc w:val="both"/>
        <w:rPr>
          <w:rFonts w:ascii="Times New Roman" w:hAnsi="Times New Roman" w:cs="Times New Roman"/>
        </w:rPr>
      </w:pPr>
      <w:r w:rsidRPr="001F6D46">
        <w:rPr>
          <w:rFonts w:ascii="Times New Roman" w:hAnsi="Times New Roman" w:cs="Times New Roman"/>
        </w:rPr>
        <w:t>S</w:t>
      </w:r>
      <w:r w:rsidR="00EC5E40" w:rsidRPr="001F6D46">
        <w:rPr>
          <w:rFonts w:ascii="Times New Roman" w:hAnsi="Times New Roman" w:cs="Times New Roman"/>
        </w:rPr>
        <w:t xml:space="preserve">upporting documents </w:t>
      </w:r>
      <w:r w:rsidRPr="001F6D46">
        <w:rPr>
          <w:rFonts w:ascii="Times New Roman" w:hAnsi="Times New Roman" w:cs="Times New Roman"/>
        </w:rPr>
        <w:t>are best submitted a</w:t>
      </w:r>
      <w:r w:rsidR="00206B19" w:rsidRPr="001F6D46">
        <w:rPr>
          <w:rFonts w:ascii="Times New Roman" w:hAnsi="Times New Roman" w:cs="Times New Roman"/>
        </w:rPr>
        <w:t>s</w:t>
      </w:r>
      <w:r w:rsidRPr="001F6D46">
        <w:rPr>
          <w:rFonts w:ascii="Times New Roman" w:hAnsi="Times New Roman" w:cs="Times New Roman"/>
        </w:rPr>
        <w:t xml:space="preserve"> separate files submitted </w:t>
      </w:r>
      <w:r w:rsidR="006B232B" w:rsidRPr="001F6D46">
        <w:rPr>
          <w:rFonts w:ascii="Times New Roman" w:hAnsi="Times New Roman" w:cs="Times New Roman"/>
        </w:rPr>
        <w:t xml:space="preserve">concurrently with </w:t>
      </w:r>
      <w:r w:rsidRPr="001F6D46">
        <w:rPr>
          <w:rFonts w:ascii="Times New Roman" w:hAnsi="Times New Roman" w:cs="Times New Roman"/>
        </w:rPr>
        <w:t xml:space="preserve">the proposal. All submissions will be made to the </w:t>
      </w:r>
      <w:r w:rsidR="005661D1" w:rsidRPr="001F6D46">
        <w:rPr>
          <w:rFonts w:ascii="Times New Roman" w:hAnsi="Times New Roman" w:cs="Times New Roman"/>
        </w:rPr>
        <w:t xml:space="preserve">Academic Personnel Office </w:t>
      </w:r>
      <w:r w:rsidR="00EA5D1A" w:rsidRPr="001F6D46">
        <w:rPr>
          <w:rFonts w:ascii="Times New Roman" w:hAnsi="Times New Roman" w:cs="Times New Roman"/>
        </w:rPr>
        <w:t>(</w:t>
      </w:r>
      <w:hyperlink r:id="rId9" w:history="1">
        <w:r w:rsidR="00BE3683" w:rsidRPr="001F6D46">
          <w:rPr>
            <w:rStyle w:val="Hyperlink"/>
            <w:rFonts w:ascii="Times New Roman" w:hAnsi="Times New Roman" w:cs="Times New Roman"/>
          </w:rPr>
          <w:t>academicpersonnel@ucmerced.edu</w:t>
        </w:r>
      </w:hyperlink>
      <w:r w:rsidR="00BE3683" w:rsidRPr="001F6D46">
        <w:t>)</w:t>
      </w:r>
      <w:r w:rsidR="005661D1" w:rsidRPr="001F6D46">
        <w:rPr>
          <w:rFonts w:ascii="Times New Roman" w:hAnsi="Times New Roman" w:cs="Times New Roman"/>
        </w:rPr>
        <w:t xml:space="preserve">. </w:t>
      </w:r>
      <w:r w:rsidR="005E7F47" w:rsidRPr="001F6D46">
        <w:rPr>
          <w:rFonts w:ascii="Times New Roman" w:hAnsi="Times New Roman" w:cs="Times New Roman"/>
        </w:rPr>
        <w:t xml:space="preserve">The </w:t>
      </w:r>
      <w:r w:rsidR="001469B6">
        <w:rPr>
          <w:rFonts w:ascii="Times New Roman" w:hAnsi="Times New Roman" w:cs="Times New Roman"/>
        </w:rPr>
        <w:t>Council</w:t>
      </w:r>
      <w:r w:rsidR="005E7F47" w:rsidRPr="001F6D46">
        <w:rPr>
          <w:rFonts w:ascii="Times New Roman" w:hAnsi="Times New Roman" w:cs="Times New Roman"/>
        </w:rPr>
        <w:t xml:space="preserve"> will </w:t>
      </w:r>
      <w:r w:rsidRPr="001F6D46">
        <w:rPr>
          <w:rFonts w:ascii="Times New Roman" w:hAnsi="Times New Roman" w:cs="Times New Roman"/>
        </w:rPr>
        <w:t xml:space="preserve">have </w:t>
      </w:r>
      <w:r w:rsidR="005E7F47" w:rsidRPr="001F6D46">
        <w:rPr>
          <w:rFonts w:ascii="Times New Roman" w:hAnsi="Times New Roman" w:cs="Times New Roman"/>
        </w:rPr>
        <w:t>access to</w:t>
      </w:r>
      <w:r w:rsidR="00206B19" w:rsidRPr="001F6D46">
        <w:rPr>
          <w:rFonts w:ascii="Times New Roman" w:hAnsi="Times New Roman" w:cs="Times New Roman"/>
        </w:rPr>
        <w:t xml:space="preserve"> these materials</w:t>
      </w:r>
      <w:r w:rsidR="005E7F47" w:rsidRPr="001F6D46">
        <w:rPr>
          <w:rFonts w:ascii="Times New Roman" w:hAnsi="Times New Roman" w:cs="Times New Roman"/>
        </w:rPr>
        <w:t xml:space="preserve"> to review and assist with current and future funding decisions.</w:t>
      </w:r>
    </w:p>
    <w:p w14:paraId="6AAB681D" w14:textId="4CC60011" w:rsidR="006B5208" w:rsidRPr="001F6D46" w:rsidRDefault="006B5208">
      <w:pPr>
        <w:jc w:val="both"/>
        <w:rPr>
          <w:rFonts w:ascii="Times New Roman" w:hAnsi="Times New Roman" w:cs="Times New Roman"/>
        </w:rPr>
      </w:pPr>
    </w:p>
    <w:p w14:paraId="62FD7CB7" w14:textId="24851568" w:rsidR="006B5208" w:rsidRPr="001F6D46" w:rsidRDefault="00206B19">
      <w:pPr>
        <w:jc w:val="both"/>
        <w:rPr>
          <w:rFonts w:ascii="Times New Roman" w:hAnsi="Times New Roman" w:cs="Times New Roman"/>
        </w:rPr>
      </w:pPr>
      <w:r w:rsidRPr="001F6D46">
        <w:rPr>
          <w:rFonts w:ascii="Times New Roman" w:hAnsi="Times New Roman" w:cs="Times New Roman"/>
        </w:rPr>
        <w:t>T</w:t>
      </w:r>
      <w:r w:rsidR="006B5208" w:rsidRPr="001F6D46">
        <w:rPr>
          <w:rFonts w:ascii="Times New Roman" w:hAnsi="Times New Roman" w:cs="Times New Roman"/>
        </w:rPr>
        <w:t xml:space="preserve">he </w:t>
      </w:r>
      <w:r w:rsidR="001469B6">
        <w:rPr>
          <w:rFonts w:ascii="Times New Roman" w:hAnsi="Times New Roman" w:cs="Times New Roman"/>
        </w:rPr>
        <w:t>UC-AFT Council on Professional Development Fund</w:t>
      </w:r>
      <w:r w:rsidR="008341B8" w:rsidRPr="001F6D46">
        <w:rPr>
          <w:rFonts w:ascii="Times New Roman" w:hAnsi="Times New Roman" w:cs="Times New Roman"/>
        </w:rPr>
        <w:t xml:space="preserve"> </w:t>
      </w:r>
      <w:r w:rsidR="003623CE" w:rsidRPr="001F6D46">
        <w:rPr>
          <w:rFonts w:ascii="Times New Roman" w:hAnsi="Times New Roman" w:cs="Times New Roman"/>
        </w:rPr>
        <w:t xml:space="preserve">will </w:t>
      </w:r>
      <w:r w:rsidR="006B232B" w:rsidRPr="001F6D46">
        <w:rPr>
          <w:rFonts w:ascii="Times New Roman" w:hAnsi="Times New Roman" w:cs="Times New Roman"/>
        </w:rPr>
        <w:t xml:space="preserve">also </w:t>
      </w:r>
      <w:r w:rsidR="003623CE" w:rsidRPr="001F6D46">
        <w:rPr>
          <w:rFonts w:ascii="Times New Roman" w:hAnsi="Times New Roman" w:cs="Times New Roman"/>
        </w:rPr>
        <w:t xml:space="preserve">consider and </w:t>
      </w:r>
      <w:r w:rsidR="006B5208" w:rsidRPr="001F6D46">
        <w:rPr>
          <w:rFonts w:ascii="Times New Roman" w:hAnsi="Times New Roman" w:cs="Times New Roman"/>
        </w:rPr>
        <w:t>approve proposals</w:t>
      </w:r>
      <w:r w:rsidR="007309F4" w:rsidRPr="001F6D46">
        <w:rPr>
          <w:rFonts w:ascii="Times New Roman" w:hAnsi="Times New Roman" w:cs="Times New Roman"/>
        </w:rPr>
        <w:t xml:space="preserve"> submitted without supporting documents</w:t>
      </w:r>
      <w:r w:rsidR="00FE32DA" w:rsidRPr="001F6D46">
        <w:rPr>
          <w:rFonts w:ascii="Times New Roman" w:hAnsi="Times New Roman" w:cs="Times New Roman"/>
        </w:rPr>
        <w:t>.</w:t>
      </w:r>
      <w:r w:rsidRPr="001F6D46">
        <w:rPr>
          <w:rFonts w:ascii="Times New Roman" w:hAnsi="Times New Roman" w:cs="Times New Roman"/>
        </w:rPr>
        <w:t xml:space="preserve"> If supporting documents are not yet available, </w:t>
      </w:r>
      <w:r w:rsidR="003623CE" w:rsidRPr="001F6D46">
        <w:rPr>
          <w:rFonts w:ascii="Times New Roman" w:hAnsi="Times New Roman" w:cs="Times New Roman"/>
        </w:rPr>
        <w:t xml:space="preserve">because </w:t>
      </w:r>
      <w:r w:rsidR="005B0B85" w:rsidRPr="001F6D46">
        <w:rPr>
          <w:rFonts w:ascii="Times New Roman" w:hAnsi="Times New Roman" w:cs="Times New Roman"/>
        </w:rPr>
        <w:t>funds</w:t>
      </w:r>
      <w:r w:rsidR="00FE32DA" w:rsidRPr="001F6D46">
        <w:rPr>
          <w:rFonts w:ascii="Times New Roman" w:hAnsi="Times New Roman" w:cs="Times New Roman"/>
        </w:rPr>
        <w:t xml:space="preserve"> </w:t>
      </w:r>
      <w:r w:rsidR="003623CE" w:rsidRPr="001F6D46">
        <w:rPr>
          <w:rFonts w:ascii="Times New Roman" w:hAnsi="Times New Roman" w:cs="Times New Roman"/>
        </w:rPr>
        <w:t xml:space="preserve">have not </w:t>
      </w:r>
      <w:r w:rsidRPr="001F6D46">
        <w:rPr>
          <w:rFonts w:ascii="Times New Roman" w:hAnsi="Times New Roman" w:cs="Times New Roman"/>
        </w:rPr>
        <w:t xml:space="preserve">yet </w:t>
      </w:r>
      <w:r w:rsidR="003623CE" w:rsidRPr="001F6D46">
        <w:rPr>
          <w:rFonts w:ascii="Times New Roman" w:hAnsi="Times New Roman" w:cs="Times New Roman"/>
        </w:rPr>
        <w:t xml:space="preserve">been spent, the </w:t>
      </w:r>
      <w:r w:rsidR="00FE32DA" w:rsidRPr="001F6D46">
        <w:rPr>
          <w:rFonts w:ascii="Times New Roman" w:hAnsi="Times New Roman" w:cs="Times New Roman"/>
        </w:rPr>
        <w:t>applicant</w:t>
      </w:r>
      <w:r w:rsidRPr="001F6D46">
        <w:rPr>
          <w:rFonts w:ascii="Times New Roman" w:hAnsi="Times New Roman" w:cs="Times New Roman"/>
        </w:rPr>
        <w:t xml:space="preserve"> will submit a proposal with a tabulated list of anticipated expenditure</w:t>
      </w:r>
      <w:r w:rsidR="006B232B" w:rsidRPr="001F6D46">
        <w:rPr>
          <w:rFonts w:ascii="Times New Roman" w:hAnsi="Times New Roman" w:cs="Times New Roman"/>
        </w:rPr>
        <w:t>s</w:t>
      </w:r>
      <w:r w:rsidRPr="001F6D46">
        <w:rPr>
          <w:rFonts w:ascii="Times New Roman" w:hAnsi="Times New Roman" w:cs="Times New Roman"/>
        </w:rPr>
        <w:t xml:space="preserve">. The </w:t>
      </w:r>
      <w:r w:rsidRPr="001F6D46">
        <w:rPr>
          <w:rFonts w:ascii="Times New Roman" w:hAnsi="Times New Roman" w:cs="Times New Roman"/>
        </w:rPr>
        <w:lastRenderedPageBreak/>
        <w:t xml:space="preserve">expectation </w:t>
      </w:r>
      <w:r w:rsidR="006B232B" w:rsidRPr="001F6D46">
        <w:rPr>
          <w:rFonts w:ascii="Times New Roman" w:hAnsi="Times New Roman" w:cs="Times New Roman"/>
        </w:rPr>
        <w:t xml:space="preserve">is that supporting documents will be submitted as soon as they are available. </w:t>
      </w:r>
    </w:p>
    <w:p w14:paraId="6D620875" w14:textId="64EB6457" w:rsidR="00206B19" w:rsidRPr="001F6D46" w:rsidRDefault="00206B19">
      <w:pPr>
        <w:jc w:val="both"/>
        <w:rPr>
          <w:rFonts w:ascii="Times New Roman" w:hAnsi="Times New Roman" w:cs="Times New Roman"/>
        </w:rPr>
      </w:pPr>
    </w:p>
    <w:p w14:paraId="357556EA" w14:textId="41765D86" w:rsidR="00206B19" w:rsidRPr="001F6D46" w:rsidRDefault="006B232B" w:rsidP="001F6D46">
      <w:pPr>
        <w:jc w:val="both"/>
        <w:rPr>
          <w:rFonts w:ascii="Times New Roman" w:hAnsi="Times New Roman" w:cs="Times New Roman"/>
        </w:rPr>
      </w:pPr>
      <w:r w:rsidRPr="001F6D46">
        <w:rPr>
          <w:rFonts w:ascii="Times New Roman" w:hAnsi="Times New Roman" w:cs="Times New Roman"/>
        </w:rPr>
        <w:t xml:space="preserve">Even if the </w:t>
      </w:r>
      <w:r w:rsidR="00FD28C7">
        <w:rPr>
          <w:rFonts w:ascii="Times New Roman" w:hAnsi="Times New Roman" w:cs="Times New Roman"/>
        </w:rPr>
        <w:t>Council</w:t>
      </w:r>
      <w:r w:rsidRPr="001F6D46">
        <w:rPr>
          <w:rFonts w:ascii="Times New Roman" w:hAnsi="Times New Roman" w:cs="Times New Roman"/>
        </w:rPr>
        <w:t xml:space="preserve"> approves an applicant’s proposal n</w:t>
      </w:r>
      <w:r w:rsidR="00206B19" w:rsidRPr="001F6D46">
        <w:rPr>
          <w:rFonts w:ascii="Times New Roman" w:hAnsi="Times New Roman" w:cs="Times New Roman"/>
        </w:rPr>
        <w:t xml:space="preserve">o reimbursement is possible without </w:t>
      </w:r>
      <w:r w:rsidRPr="001F6D46">
        <w:rPr>
          <w:rFonts w:ascii="Times New Roman" w:hAnsi="Times New Roman" w:cs="Times New Roman"/>
        </w:rPr>
        <w:t xml:space="preserve">submission of </w:t>
      </w:r>
      <w:r w:rsidR="00206B19" w:rsidRPr="001F6D46">
        <w:rPr>
          <w:rFonts w:ascii="Times New Roman" w:hAnsi="Times New Roman" w:cs="Times New Roman"/>
        </w:rPr>
        <w:t>supporting documents.</w:t>
      </w:r>
    </w:p>
    <w:p w14:paraId="4C64D4E7" w14:textId="77777777" w:rsidR="00274E6E" w:rsidRPr="001F6D46" w:rsidRDefault="00274E6E" w:rsidP="003B5E14">
      <w:pPr>
        <w:rPr>
          <w:rFonts w:ascii="Times New Roman" w:hAnsi="Times New Roman" w:cs="Times New Roman"/>
        </w:rPr>
      </w:pPr>
    </w:p>
    <w:p w14:paraId="531AA618" w14:textId="6F73B3FC" w:rsidR="00A11E99" w:rsidRPr="001F6D46" w:rsidRDefault="00765BAB" w:rsidP="003B5E14">
      <w:pPr>
        <w:rPr>
          <w:rFonts w:ascii="Times New Roman" w:hAnsi="Times New Roman" w:cs="Times New Roman"/>
          <w:b/>
          <w:sz w:val="24"/>
          <w:u w:val="single"/>
        </w:rPr>
      </w:pPr>
      <w:r w:rsidRPr="001F6D46">
        <w:rPr>
          <w:rFonts w:ascii="Times New Roman" w:hAnsi="Times New Roman" w:cs="Times New Roman"/>
          <w:b/>
          <w:sz w:val="24"/>
          <w:u w:val="single"/>
        </w:rPr>
        <w:t>Rules for Applicants</w:t>
      </w:r>
    </w:p>
    <w:p w14:paraId="4062C0B5" w14:textId="77777777" w:rsidR="00A11E99" w:rsidRPr="001F6D46" w:rsidRDefault="00A11E99" w:rsidP="003B5E14">
      <w:pPr>
        <w:rPr>
          <w:rFonts w:ascii="Times New Roman" w:hAnsi="Times New Roman" w:cs="Times New Roman"/>
        </w:rPr>
      </w:pPr>
    </w:p>
    <w:p w14:paraId="2787BF5D" w14:textId="2183C4C0" w:rsidR="00A11E99" w:rsidRPr="001F6D46" w:rsidRDefault="00765BAB" w:rsidP="001F6D46">
      <w:pPr>
        <w:jc w:val="both"/>
        <w:rPr>
          <w:rFonts w:ascii="Times New Roman" w:hAnsi="Times New Roman" w:cs="Times New Roman"/>
        </w:rPr>
      </w:pPr>
      <w:r w:rsidRPr="001F6D46">
        <w:rPr>
          <w:rFonts w:ascii="Times New Roman" w:hAnsi="Times New Roman" w:cs="Times New Roman"/>
        </w:rPr>
        <w:t xml:space="preserve">Applicants should read </w:t>
      </w:r>
      <w:proofErr w:type="gramStart"/>
      <w:r w:rsidRPr="001F6D46">
        <w:rPr>
          <w:rFonts w:ascii="Times New Roman" w:hAnsi="Times New Roman" w:cs="Times New Roman"/>
        </w:rPr>
        <w:t>all</w:t>
      </w:r>
      <w:r w:rsidR="00216F91" w:rsidRPr="001F6D46">
        <w:rPr>
          <w:rFonts w:ascii="Times New Roman" w:hAnsi="Times New Roman" w:cs="Times New Roman"/>
        </w:rPr>
        <w:t xml:space="preserve"> </w:t>
      </w:r>
      <w:r w:rsidRPr="001F6D46">
        <w:rPr>
          <w:rFonts w:ascii="Times New Roman" w:hAnsi="Times New Roman" w:cs="Times New Roman"/>
        </w:rPr>
        <w:t>of</w:t>
      </w:r>
      <w:proofErr w:type="gramEnd"/>
      <w:r w:rsidRPr="001F6D46">
        <w:rPr>
          <w:rFonts w:ascii="Times New Roman" w:hAnsi="Times New Roman" w:cs="Times New Roman"/>
        </w:rPr>
        <w:t xml:space="preserve"> the following policies, restrictions, and qualifications. The </w:t>
      </w:r>
      <w:r w:rsidR="001469B6">
        <w:rPr>
          <w:rFonts w:ascii="Times New Roman" w:hAnsi="Times New Roman" w:cs="Times New Roman"/>
        </w:rPr>
        <w:t>Council</w:t>
      </w:r>
      <w:r w:rsidR="005B0B85" w:rsidRPr="001F6D46">
        <w:rPr>
          <w:rFonts w:ascii="Times New Roman" w:hAnsi="Times New Roman" w:cs="Times New Roman"/>
        </w:rPr>
        <w:t xml:space="preserve"> </w:t>
      </w:r>
      <w:r w:rsidRPr="001F6D46">
        <w:rPr>
          <w:rFonts w:ascii="Times New Roman" w:hAnsi="Times New Roman" w:cs="Times New Roman"/>
        </w:rPr>
        <w:t xml:space="preserve">will return for modification incomplete applications or those not meeting the required specifications. At the </w:t>
      </w:r>
      <w:r w:rsidR="005B0B85" w:rsidRPr="001F6D46">
        <w:rPr>
          <w:rFonts w:ascii="Times New Roman" w:hAnsi="Times New Roman" w:cs="Times New Roman"/>
        </w:rPr>
        <w:t xml:space="preserve">Counsel’s </w:t>
      </w:r>
      <w:r w:rsidRPr="001F6D46">
        <w:rPr>
          <w:rFonts w:ascii="Times New Roman" w:hAnsi="Times New Roman" w:cs="Times New Roman"/>
        </w:rPr>
        <w:t xml:space="preserve">discretion, incomplete applications </w:t>
      </w:r>
      <w:r w:rsidR="0065067C" w:rsidRPr="001F6D46">
        <w:rPr>
          <w:rFonts w:ascii="Times New Roman" w:hAnsi="Times New Roman" w:cs="Times New Roman"/>
        </w:rPr>
        <w:t>may</w:t>
      </w:r>
      <w:r w:rsidRPr="001F6D46">
        <w:rPr>
          <w:rFonts w:ascii="Times New Roman" w:hAnsi="Times New Roman" w:cs="Times New Roman"/>
        </w:rPr>
        <w:t xml:space="preserve"> be </w:t>
      </w:r>
      <w:r w:rsidR="000E6210" w:rsidRPr="001F6D46">
        <w:rPr>
          <w:rFonts w:ascii="Times New Roman" w:hAnsi="Times New Roman" w:cs="Times New Roman"/>
        </w:rPr>
        <w:t xml:space="preserve">set </w:t>
      </w:r>
      <w:proofErr w:type="gramStart"/>
      <w:r w:rsidR="000E6210" w:rsidRPr="001F6D46">
        <w:rPr>
          <w:rFonts w:ascii="Times New Roman" w:hAnsi="Times New Roman" w:cs="Times New Roman"/>
        </w:rPr>
        <w:t>aside</w:t>
      </w:r>
      <w:proofErr w:type="gramEnd"/>
      <w:r w:rsidRPr="001F6D46">
        <w:rPr>
          <w:rFonts w:ascii="Times New Roman" w:hAnsi="Times New Roman" w:cs="Times New Roman"/>
        </w:rPr>
        <w:t xml:space="preserve"> and the</w:t>
      </w:r>
      <w:r w:rsidR="000E6210" w:rsidRPr="001F6D46">
        <w:rPr>
          <w:rFonts w:ascii="Times New Roman" w:hAnsi="Times New Roman" w:cs="Times New Roman"/>
        </w:rPr>
        <w:t xml:space="preserve"> </w:t>
      </w:r>
      <w:r w:rsidRPr="001F6D46">
        <w:rPr>
          <w:rFonts w:ascii="Times New Roman" w:hAnsi="Times New Roman" w:cs="Times New Roman"/>
        </w:rPr>
        <w:t xml:space="preserve">applicant disqualified for funds </w:t>
      </w:r>
      <w:r w:rsidR="0065067C" w:rsidRPr="001F6D46">
        <w:rPr>
          <w:rFonts w:ascii="Times New Roman" w:hAnsi="Times New Roman" w:cs="Times New Roman"/>
        </w:rPr>
        <w:t xml:space="preserve">for </w:t>
      </w:r>
      <w:r w:rsidRPr="001F6D46">
        <w:rPr>
          <w:rFonts w:ascii="Times New Roman" w:hAnsi="Times New Roman" w:cs="Times New Roman"/>
        </w:rPr>
        <w:t xml:space="preserve">that application </w:t>
      </w:r>
      <w:r w:rsidR="0065067C" w:rsidRPr="001F6D46">
        <w:rPr>
          <w:rFonts w:ascii="Times New Roman" w:hAnsi="Times New Roman" w:cs="Times New Roman"/>
        </w:rPr>
        <w:t>period</w:t>
      </w:r>
      <w:r w:rsidR="000E6210" w:rsidRPr="001F6D46">
        <w:rPr>
          <w:rFonts w:ascii="Times New Roman" w:hAnsi="Times New Roman" w:cs="Times New Roman"/>
        </w:rPr>
        <w:t>.</w:t>
      </w:r>
      <w:r w:rsidR="000E6210" w:rsidRPr="001F6D46" w:rsidDel="000E6210">
        <w:rPr>
          <w:rFonts w:ascii="Times New Roman" w:hAnsi="Times New Roman" w:cs="Times New Roman"/>
        </w:rPr>
        <w:t xml:space="preserve"> </w:t>
      </w:r>
    </w:p>
    <w:p w14:paraId="45203D6F" w14:textId="77777777" w:rsidR="00C07703" w:rsidRPr="001F6D46" w:rsidRDefault="00C07703" w:rsidP="003B5E14">
      <w:pPr>
        <w:rPr>
          <w:rFonts w:ascii="Times New Roman" w:hAnsi="Times New Roman" w:cs="Times New Roman"/>
        </w:rPr>
      </w:pPr>
    </w:p>
    <w:p w14:paraId="601573FB" w14:textId="160596B7" w:rsidR="00A11E99" w:rsidRPr="001F6D46" w:rsidRDefault="00765BAB" w:rsidP="003B5E14">
      <w:pPr>
        <w:rPr>
          <w:rFonts w:ascii="Times New Roman" w:hAnsi="Times New Roman" w:cs="Times New Roman"/>
          <w:b/>
          <w:sz w:val="24"/>
          <w:u w:val="single"/>
        </w:rPr>
      </w:pPr>
      <w:r w:rsidRPr="001F6D46">
        <w:rPr>
          <w:rFonts w:ascii="Times New Roman" w:hAnsi="Times New Roman" w:cs="Times New Roman"/>
          <w:b/>
          <w:sz w:val="24"/>
          <w:u w:val="single"/>
        </w:rPr>
        <w:t>Important Qualifications and Restrictions</w:t>
      </w:r>
    </w:p>
    <w:p w14:paraId="320F51F4" w14:textId="77777777" w:rsidR="00A11E99" w:rsidRPr="001F6D46" w:rsidRDefault="00A11E99" w:rsidP="003B5E14">
      <w:pPr>
        <w:rPr>
          <w:rFonts w:ascii="Times New Roman" w:hAnsi="Times New Roman" w:cs="Times New Roman"/>
        </w:rPr>
      </w:pPr>
    </w:p>
    <w:p w14:paraId="10C7DB74" w14:textId="5E2781C5"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b/>
        </w:rPr>
        <w:t>AWARDS</w:t>
      </w:r>
      <w:r w:rsidRPr="001F6D46">
        <w:rPr>
          <w:rFonts w:ascii="Times New Roman" w:hAnsi="Times New Roman" w:cs="Times New Roman"/>
        </w:rPr>
        <w:t xml:space="preserve">: </w:t>
      </w:r>
      <w:r w:rsidR="005B0B85" w:rsidRPr="001F6D46">
        <w:rPr>
          <w:rFonts w:ascii="Times New Roman" w:hAnsi="Times New Roman" w:cs="Times New Roman"/>
        </w:rPr>
        <w:t xml:space="preserve">At the discretion of the </w:t>
      </w:r>
      <w:r w:rsidR="001469B6">
        <w:rPr>
          <w:rFonts w:ascii="Times New Roman" w:hAnsi="Times New Roman" w:cs="Times New Roman"/>
        </w:rPr>
        <w:t>Council</w:t>
      </w:r>
      <w:r w:rsidR="005B0B85" w:rsidRPr="001F6D46">
        <w:rPr>
          <w:rFonts w:ascii="Times New Roman" w:hAnsi="Times New Roman" w:cs="Times New Roman"/>
        </w:rPr>
        <w:t>, t</w:t>
      </w:r>
      <w:r w:rsidRPr="001F6D46">
        <w:rPr>
          <w:rFonts w:ascii="Times New Roman" w:hAnsi="Times New Roman" w:cs="Times New Roman"/>
        </w:rPr>
        <w:t>he number and size of awards each academic year will reflect the number of applications received, the strength of the pool, the size of budgets, and the semiannual balance of the fund.</w:t>
      </w:r>
    </w:p>
    <w:p w14:paraId="5E3AB480" w14:textId="77777777" w:rsidR="00A11E99" w:rsidRPr="001F6D46" w:rsidRDefault="00A11E99" w:rsidP="003B5E14">
      <w:pPr>
        <w:rPr>
          <w:rFonts w:ascii="Times New Roman" w:hAnsi="Times New Roman" w:cs="Times New Roman"/>
        </w:rPr>
      </w:pPr>
    </w:p>
    <w:p w14:paraId="0D2B77A8" w14:textId="5C6A0E9B"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b/>
        </w:rPr>
        <w:t>ELIGIBILITY</w:t>
      </w:r>
      <w:r w:rsidRPr="001F6D46">
        <w:rPr>
          <w:rFonts w:ascii="Times New Roman" w:hAnsi="Times New Roman" w:cs="Times New Roman"/>
        </w:rPr>
        <w:t xml:space="preserve">: The </w:t>
      </w:r>
      <w:r w:rsidR="006F748E" w:rsidRPr="001F6D46">
        <w:rPr>
          <w:rFonts w:ascii="Times New Roman" w:hAnsi="Times New Roman" w:cs="Times New Roman"/>
        </w:rPr>
        <w:t>Professional Development</w:t>
      </w:r>
      <w:r w:rsidRPr="001F6D46">
        <w:rPr>
          <w:rFonts w:ascii="Times New Roman" w:hAnsi="Times New Roman" w:cs="Times New Roman"/>
        </w:rPr>
        <w:t xml:space="preserve"> </w:t>
      </w:r>
      <w:r w:rsidR="005B0B85" w:rsidRPr="001F6D46">
        <w:rPr>
          <w:rFonts w:ascii="Times New Roman" w:hAnsi="Times New Roman" w:cs="Times New Roman"/>
        </w:rPr>
        <w:t>F</w:t>
      </w:r>
      <w:r w:rsidRPr="001F6D46">
        <w:rPr>
          <w:rFonts w:ascii="Times New Roman" w:hAnsi="Times New Roman" w:cs="Times New Roman"/>
        </w:rPr>
        <w:t xml:space="preserve">und serves all </w:t>
      </w:r>
      <w:r w:rsidR="001469B6">
        <w:rPr>
          <w:rFonts w:ascii="Times New Roman" w:hAnsi="Times New Roman" w:cs="Times New Roman"/>
        </w:rPr>
        <w:t>Unit 18</w:t>
      </w:r>
      <w:r w:rsidRPr="001F6D46">
        <w:rPr>
          <w:rFonts w:ascii="Times New Roman" w:hAnsi="Times New Roman" w:cs="Times New Roman"/>
        </w:rPr>
        <w:t xml:space="preserve"> </w:t>
      </w:r>
      <w:r w:rsidR="00460312">
        <w:rPr>
          <w:rFonts w:ascii="Times New Roman" w:hAnsi="Times New Roman" w:cs="Times New Roman"/>
        </w:rPr>
        <w:t>f</w:t>
      </w:r>
      <w:r w:rsidRPr="001F6D46">
        <w:rPr>
          <w:rFonts w:ascii="Times New Roman" w:hAnsi="Times New Roman" w:cs="Times New Roman"/>
        </w:rPr>
        <w:t xml:space="preserve">aculty (i.e., all </w:t>
      </w:r>
      <w:r w:rsidR="00EA74FE" w:rsidRPr="001F6D46">
        <w:rPr>
          <w:rFonts w:ascii="Times New Roman" w:hAnsi="Times New Roman" w:cs="Times New Roman"/>
        </w:rPr>
        <w:t>l</w:t>
      </w:r>
      <w:r w:rsidRPr="001F6D46">
        <w:rPr>
          <w:rFonts w:ascii="Times New Roman" w:hAnsi="Times New Roman" w:cs="Times New Roman"/>
        </w:rPr>
        <w:t>ecturers</w:t>
      </w:r>
      <w:r w:rsidR="00EC50E4" w:rsidRPr="001F6D46">
        <w:rPr>
          <w:rFonts w:ascii="Times New Roman" w:hAnsi="Times New Roman" w:cs="Times New Roman"/>
        </w:rPr>
        <w:t>,</w:t>
      </w:r>
      <w:r w:rsidRPr="001F6D46">
        <w:rPr>
          <w:rFonts w:ascii="Times New Roman" w:hAnsi="Times New Roman" w:cs="Times New Roman"/>
        </w:rPr>
        <w:t xml:space="preserve"> not just UC-AFT members). Lecturers who have a part-time appointment are also eligible for </w:t>
      </w:r>
      <w:r w:rsidR="006F748E" w:rsidRPr="001F6D46">
        <w:rPr>
          <w:rFonts w:ascii="Times New Roman" w:hAnsi="Times New Roman" w:cs="Times New Roman"/>
        </w:rPr>
        <w:t xml:space="preserve">Professional Development </w:t>
      </w:r>
      <w:r w:rsidRPr="001F6D46">
        <w:rPr>
          <w:rFonts w:ascii="Times New Roman" w:hAnsi="Times New Roman" w:cs="Times New Roman"/>
        </w:rPr>
        <w:t>funds at a rate proportional to the percentage of full-time their appointment constitutes.</w:t>
      </w:r>
    </w:p>
    <w:p w14:paraId="579A23BF" w14:textId="77777777" w:rsidR="00A11E99" w:rsidRPr="001F6D46" w:rsidRDefault="00A11E99" w:rsidP="003B5E14">
      <w:pPr>
        <w:rPr>
          <w:rFonts w:ascii="Times New Roman" w:hAnsi="Times New Roman" w:cs="Times New Roman"/>
        </w:rPr>
      </w:pPr>
    </w:p>
    <w:p w14:paraId="4F5A4DAC" w14:textId="7D8E18B6"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b/>
        </w:rPr>
        <w:t>PARTIAL-EMPLOYMENT</w:t>
      </w:r>
      <w:r w:rsidRPr="001F6D46">
        <w:rPr>
          <w:rFonts w:ascii="Times New Roman" w:hAnsi="Times New Roman" w:cs="Times New Roman"/>
        </w:rPr>
        <w:t>: Lecturers who have a part-time appointment should provide a full, detailed budget of the total costs of the proposed activity, and indicate the total amount requested in line with their percentage of full-time employment.</w:t>
      </w:r>
    </w:p>
    <w:p w14:paraId="56629FEB" w14:textId="77777777" w:rsidR="00A11E99" w:rsidRPr="001F6D46" w:rsidRDefault="00A11E99" w:rsidP="003B5E14">
      <w:pPr>
        <w:rPr>
          <w:rFonts w:ascii="Times New Roman" w:hAnsi="Times New Roman" w:cs="Times New Roman"/>
        </w:rPr>
      </w:pPr>
    </w:p>
    <w:p w14:paraId="209DCB72" w14:textId="0BF3837C"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b/>
        </w:rPr>
        <w:t>AMOUNT TO BE FUNDED</w:t>
      </w:r>
      <w:r w:rsidRPr="001F6D46">
        <w:rPr>
          <w:rFonts w:ascii="Times New Roman" w:hAnsi="Times New Roman" w:cs="Times New Roman"/>
        </w:rPr>
        <w:t xml:space="preserve">: To ensure equitable distribution, the </w:t>
      </w:r>
      <w:r w:rsidR="001469B6">
        <w:rPr>
          <w:rFonts w:ascii="Times New Roman" w:hAnsi="Times New Roman" w:cs="Times New Roman"/>
        </w:rPr>
        <w:t>Council</w:t>
      </w:r>
      <w:r w:rsidR="008341B8" w:rsidRPr="001F6D46">
        <w:rPr>
          <w:rFonts w:ascii="Times New Roman" w:hAnsi="Times New Roman" w:cs="Times New Roman"/>
        </w:rPr>
        <w:t xml:space="preserve"> </w:t>
      </w:r>
      <w:r w:rsidRPr="001F6D46">
        <w:rPr>
          <w:rFonts w:ascii="Times New Roman" w:hAnsi="Times New Roman" w:cs="Times New Roman"/>
        </w:rPr>
        <w:t>encourages applicants to limit funding requests to $1</w:t>
      </w:r>
      <w:r w:rsidR="0065067C" w:rsidRPr="001F6D46">
        <w:rPr>
          <w:rFonts w:ascii="Times New Roman" w:hAnsi="Times New Roman" w:cs="Times New Roman"/>
        </w:rPr>
        <w:t>,</w:t>
      </w:r>
      <w:r w:rsidRPr="001F6D46">
        <w:rPr>
          <w:rFonts w:ascii="Times New Roman" w:hAnsi="Times New Roman" w:cs="Times New Roman"/>
        </w:rPr>
        <w:t>500 per academic year. For funding requests above $1</w:t>
      </w:r>
      <w:r w:rsidR="0065067C" w:rsidRPr="001F6D46">
        <w:rPr>
          <w:rFonts w:ascii="Times New Roman" w:hAnsi="Times New Roman" w:cs="Times New Roman"/>
        </w:rPr>
        <w:t>,</w:t>
      </w:r>
      <w:r w:rsidRPr="001F6D46">
        <w:rPr>
          <w:rFonts w:ascii="Times New Roman" w:hAnsi="Times New Roman" w:cs="Times New Roman"/>
        </w:rPr>
        <w:t xml:space="preserve">500 for an academic year, the applicant should attach a document stating that </w:t>
      </w:r>
      <w:r w:rsidR="005B0B85" w:rsidRPr="001F6D46">
        <w:rPr>
          <w:rFonts w:ascii="Times New Roman" w:hAnsi="Times New Roman" w:cs="Times New Roman"/>
        </w:rPr>
        <w:t>they</w:t>
      </w:r>
      <w:r w:rsidRPr="001F6D46">
        <w:rPr>
          <w:rFonts w:ascii="Times New Roman" w:hAnsi="Times New Roman" w:cs="Times New Roman"/>
        </w:rPr>
        <w:t xml:space="preserve"> ha</w:t>
      </w:r>
      <w:r w:rsidR="005B0B85" w:rsidRPr="001F6D46">
        <w:rPr>
          <w:rFonts w:ascii="Times New Roman" w:hAnsi="Times New Roman" w:cs="Times New Roman"/>
        </w:rPr>
        <w:t>ve</w:t>
      </w:r>
      <w:r w:rsidRPr="001F6D46">
        <w:rPr>
          <w:rFonts w:ascii="Times New Roman" w:hAnsi="Times New Roman" w:cs="Times New Roman"/>
        </w:rPr>
        <w:t xml:space="preserve"> explored alternative funding and ha</w:t>
      </w:r>
      <w:r w:rsidR="005B0B85" w:rsidRPr="001F6D46">
        <w:rPr>
          <w:rFonts w:ascii="Times New Roman" w:hAnsi="Times New Roman" w:cs="Times New Roman"/>
        </w:rPr>
        <w:t>ve</w:t>
      </w:r>
      <w:r w:rsidRPr="001F6D46">
        <w:rPr>
          <w:rFonts w:ascii="Times New Roman" w:hAnsi="Times New Roman" w:cs="Times New Roman"/>
        </w:rPr>
        <w:t xml:space="preserve"> kept expenses to a reasonable minimum. For example, The Center </w:t>
      </w:r>
      <w:r w:rsidR="006F748E" w:rsidRPr="001F6D46">
        <w:rPr>
          <w:rFonts w:ascii="Times New Roman" w:hAnsi="Times New Roman" w:cs="Times New Roman"/>
        </w:rPr>
        <w:t xml:space="preserve">for Engaged Teaching and Learning (CETL) </w:t>
      </w:r>
      <w:r w:rsidRPr="001F6D46">
        <w:rPr>
          <w:rFonts w:ascii="Times New Roman" w:hAnsi="Times New Roman" w:cs="Times New Roman"/>
        </w:rPr>
        <w:t xml:space="preserve">and other University-based units </w:t>
      </w:r>
      <w:proofErr w:type="gramStart"/>
      <w:r w:rsidRPr="001F6D46">
        <w:rPr>
          <w:rFonts w:ascii="Times New Roman" w:hAnsi="Times New Roman" w:cs="Times New Roman"/>
        </w:rPr>
        <w:t>are able to</w:t>
      </w:r>
      <w:proofErr w:type="gramEnd"/>
      <w:r w:rsidRPr="001F6D46">
        <w:rPr>
          <w:rFonts w:ascii="Times New Roman" w:hAnsi="Times New Roman" w:cs="Times New Roman"/>
        </w:rPr>
        <w:t xml:space="preserve"> help pay for many pedagogy-related activities. Lecturers whose applications could possibly be supported by other campus units will need to make a clear case why alternative funding has not been procured.</w:t>
      </w:r>
    </w:p>
    <w:p w14:paraId="60929C6B" w14:textId="77777777" w:rsidR="00A11E99" w:rsidRPr="001F6D46" w:rsidRDefault="00A11E99" w:rsidP="003B5E14">
      <w:pPr>
        <w:rPr>
          <w:rFonts w:ascii="Times New Roman" w:hAnsi="Times New Roman" w:cs="Times New Roman"/>
        </w:rPr>
      </w:pPr>
    </w:p>
    <w:p w14:paraId="7387A410" w14:textId="7A6D8F77"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b/>
        </w:rPr>
        <w:t>MULTIPLE APPLICATIONS</w:t>
      </w:r>
      <w:r w:rsidRPr="001F6D46">
        <w:rPr>
          <w:rFonts w:ascii="Times New Roman" w:hAnsi="Times New Roman" w:cs="Times New Roman"/>
        </w:rPr>
        <w:t>: The applicant is welcome to submit multiple applications in one academic year when applying for distinct multiple purposes (e.g., reimbursement for a conference and for professional dues).</w:t>
      </w:r>
    </w:p>
    <w:p w14:paraId="39092438" w14:textId="12037772" w:rsidR="00EC50E4" w:rsidRPr="001F6D46" w:rsidRDefault="00EC50E4" w:rsidP="00EC50E4">
      <w:pPr>
        <w:pStyle w:val="ListParagraph"/>
        <w:rPr>
          <w:rFonts w:ascii="Times New Roman" w:hAnsi="Times New Roman" w:cs="Times New Roman"/>
        </w:rPr>
      </w:pPr>
    </w:p>
    <w:p w14:paraId="2A0A1905" w14:textId="524DDB19" w:rsidR="0014677A" w:rsidRPr="001F6D46" w:rsidRDefault="0014677A" w:rsidP="0014677A">
      <w:pPr>
        <w:pStyle w:val="ListParagraph"/>
        <w:rPr>
          <w:rFonts w:ascii="Times New Roman" w:hAnsi="Times New Roman" w:cs="Times New Roman"/>
          <w:b/>
          <w:sz w:val="24"/>
          <w:szCs w:val="24"/>
          <w:u w:val="single"/>
        </w:rPr>
      </w:pPr>
      <w:r w:rsidRPr="001F6D46">
        <w:rPr>
          <w:rFonts w:ascii="Times New Roman" w:hAnsi="Times New Roman" w:cs="Times New Roman"/>
          <w:b/>
          <w:sz w:val="24"/>
          <w:szCs w:val="24"/>
          <w:u w:val="single"/>
        </w:rPr>
        <w:t>Proposals</w:t>
      </w:r>
    </w:p>
    <w:p w14:paraId="069EDB6A" w14:textId="77777777" w:rsidR="00F616F8" w:rsidRPr="001F6D46" w:rsidRDefault="00F616F8" w:rsidP="0014677A">
      <w:pPr>
        <w:pStyle w:val="ListParagraph"/>
        <w:rPr>
          <w:rFonts w:ascii="Times New Roman" w:hAnsi="Times New Roman" w:cs="Times New Roman"/>
          <w:b/>
          <w:sz w:val="24"/>
          <w:szCs w:val="24"/>
          <w:u w:val="single"/>
        </w:rPr>
      </w:pPr>
    </w:p>
    <w:p w14:paraId="5825B121" w14:textId="20EBB807" w:rsidR="00EC50E4" w:rsidRPr="001F6D46" w:rsidRDefault="00EC50E4" w:rsidP="001F6D46">
      <w:pPr>
        <w:pStyle w:val="ListParagraph"/>
        <w:widowControl/>
        <w:numPr>
          <w:ilvl w:val="0"/>
          <w:numId w:val="2"/>
        </w:numPr>
        <w:jc w:val="both"/>
        <w:rPr>
          <w:rFonts w:ascii="Times New Roman" w:eastAsia="Times New Roman" w:hAnsi="Times New Roman" w:cs="Times New Roman"/>
          <w:sz w:val="24"/>
          <w:szCs w:val="24"/>
        </w:rPr>
      </w:pPr>
      <w:r w:rsidRPr="001F6D46">
        <w:rPr>
          <w:rFonts w:ascii="Times New Roman" w:eastAsia="Times New Roman" w:hAnsi="Times New Roman" w:cs="Times New Roman"/>
          <w:color w:val="000000"/>
        </w:rPr>
        <w:t xml:space="preserve">Eligible </w:t>
      </w:r>
      <w:r w:rsidR="001469B6">
        <w:rPr>
          <w:rFonts w:ascii="Times New Roman" w:eastAsia="Times New Roman" w:hAnsi="Times New Roman" w:cs="Times New Roman"/>
          <w:color w:val="000000"/>
        </w:rPr>
        <w:t>Unit 18</w:t>
      </w:r>
      <w:r w:rsidRPr="001F6D46">
        <w:rPr>
          <w:rFonts w:ascii="Times New Roman" w:eastAsia="Times New Roman" w:hAnsi="Times New Roman" w:cs="Times New Roman"/>
          <w:color w:val="000000"/>
        </w:rPr>
        <w:t xml:space="preserve"> </w:t>
      </w:r>
      <w:r w:rsidR="00460312">
        <w:rPr>
          <w:rFonts w:ascii="Times New Roman" w:eastAsia="Times New Roman" w:hAnsi="Times New Roman" w:cs="Times New Roman"/>
          <w:color w:val="000000"/>
        </w:rPr>
        <w:t>f</w:t>
      </w:r>
      <w:r w:rsidRPr="001F6D46">
        <w:rPr>
          <w:rFonts w:ascii="Times New Roman" w:eastAsia="Times New Roman" w:hAnsi="Times New Roman" w:cs="Times New Roman"/>
          <w:color w:val="000000"/>
        </w:rPr>
        <w:t>aculty may be granted funds in support of improving and enhancing pedagogical endeavors by demonstrating their substantive participation in a variety of academic ventures including, but not limited to</w:t>
      </w:r>
      <w:r w:rsidR="005B0B85" w:rsidRPr="001F6D46">
        <w:rPr>
          <w:rFonts w:ascii="Times New Roman" w:eastAsia="Times New Roman" w:hAnsi="Times New Roman" w:cs="Times New Roman"/>
          <w:color w:val="000000"/>
        </w:rPr>
        <w:t>:</w:t>
      </w:r>
      <w:r w:rsidRPr="001F6D46">
        <w:rPr>
          <w:rFonts w:ascii="Times New Roman" w:eastAsia="Times New Roman" w:hAnsi="Times New Roman" w:cs="Times New Roman"/>
          <w:color w:val="000000"/>
        </w:rPr>
        <w:t xml:space="preserve"> conferences, training sessions, and research activities relevant to their discipline. The lecturer’s professional development proposal must clearly explain how and why such activities, such as research agendas, contribute to the applicant’s professional development and effectiveness as lecturers and mentors and how their proposals positively impact the university.  </w:t>
      </w:r>
    </w:p>
    <w:p w14:paraId="35ADE8EF" w14:textId="77777777" w:rsidR="00A11E99" w:rsidRPr="001F6D46" w:rsidRDefault="00A11E99" w:rsidP="003B5E14">
      <w:pPr>
        <w:rPr>
          <w:rFonts w:ascii="Times New Roman" w:hAnsi="Times New Roman" w:cs="Times New Roman"/>
        </w:rPr>
      </w:pPr>
    </w:p>
    <w:p w14:paraId="6BCDDAAF" w14:textId="2196D637" w:rsidR="00A11E99" w:rsidRPr="001F6D46" w:rsidRDefault="00765BAB" w:rsidP="001F6D46">
      <w:pPr>
        <w:pStyle w:val="ListParagraph"/>
        <w:numPr>
          <w:ilvl w:val="0"/>
          <w:numId w:val="2"/>
        </w:numPr>
        <w:jc w:val="both"/>
        <w:rPr>
          <w:rFonts w:ascii="Times New Roman" w:hAnsi="Times New Roman" w:cs="Times New Roman"/>
        </w:rPr>
      </w:pPr>
      <w:r w:rsidRPr="001F6D46">
        <w:rPr>
          <w:rFonts w:ascii="Times New Roman" w:hAnsi="Times New Roman" w:cs="Times New Roman"/>
        </w:rPr>
        <w:t xml:space="preserve">Grants are awarded for specific, approved purposes and projects. If an applicant wishes to use award money for a different (even if related) purpose, </w:t>
      </w:r>
      <w:r w:rsidR="005B0B85" w:rsidRPr="001F6D46">
        <w:rPr>
          <w:rFonts w:ascii="Times New Roman" w:hAnsi="Times New Roman" w:cs="Times New Roman"/>
        </w:rPr>
        <w:t>they</w:t>
      </w:r>
      <w:r w:rsidRPr="001F6D46">
        <w:rPr>
          <w:rFonts w:ascii="Times New Roman" w:hAnsi="Times New Roman" w:cs="Times New Roman"/>
        </w:rPr>
        <w:t xml:space="preserve"> must re-apply and then notify the </w:t>
      </w:r>
      <w:r w:rsidR="001469B6">
        <w:rPr>
          <w:rFonts w:ascii="Times New Roman" w:hAnsi="Times New Roman" w:cs="Times New Roman"/>
        </w:rPr>
        <w:t>Council</w:t>
      </w:r>
      <w:r w:rsidR="005B0B85" w:rsidRPr="001F6D46">
        <w:rPr>
          <w:rFonts w:ascii="Times New Roman" w:hAnsi="Times New Roman" w:cs="Times New Roman"/>
        </w:rPr>
        <w:t xml:space="preserve"> </w:t>
      </w:r>
      <w:r w:rsidRPr="001F6D46">
        <w:rPr>
          <w:rFonts w:ascii="Times New Roman" w:hAnsi="Times New Roman" w:cs="Times New Roman"/>
        </w:rPr>
        <w:t>that the original grant money will not be spent</w:t>
      </w:r>
      <w:r w:rsidR="005B0B85" w:rsidRPr="001F6D46">
        <w:rPr>
          <w:rFonts w:ascii="Times New Roman" w:hAnsi="Times New Roman" w:cs="Times New Roman"/>
        </w:rPr>
        <w:t xml:space="preserve">.  Those unspent funds will </w:t>
      </w:r>
      <w:proofErr w:type="gramStart"/>
      <w:r w:rsidR="005B0B85" w:rsidRPr="001F6D46">
        <w:rPr>
          <w:rFonts w:ascii="Times New Roman" w:hAnsi="Times New Roman" w:cs="Times New Roman"/>
        </w:rPr>
        <w:t>revert back</w:t>
      </w:r>
      <w:proofErr w:type="gramEnd"/>
      <w:r w:rsidR="005B0B85" w:rsidRPr="001F6D46">
        <w:rPr>
          <w:rFonts w:ascii="Times New Roman" w:hAnsi="Times New Roman" w:cs="Times New Roman"/>
        </w:rPr>
        <w:t xml:space="preserve"> into the Professional Development Fund.</w:t>
      </w:r>
    </w:p>
    <w:p w14:paraId="534B5ED0" w14:textId="77777777" w:rsidR="00A11E99" w:rsidRPr="001F6D46" w:rsidRDefault="00A11E99" w:rsidP="003B5E14">
      <w:pPr>
        <w:rPr>
          <w:rFonts w:ascii="Times New Roman" w:hAnsi="Times New Roman" w:cs="Times New Roman"/>
        </w:rPr>
      </w:pPr>
    </w:p>
    <w:p w14:paraId="0D81397E" w14:textId="4C643C5D"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rPr>
        <w:t xml:space="preserve">The </w:t>
      </w:r>
      <w:r w:rsidR="001469B6">
        <w:rPr>
          <w:rFonts w:ascii="Times New Roman" w:hAnsi="Times New Roman" w:cs="Times New Roman"/>
        </w:rPr>
        <w:t>Council</w:t>
      </w:r>
      <w:r w:rsidR="005B0B85" w:rsidRPr="001F6D46">
        <w:rPr>
          <w:rFonts w:ascii="Times New Roman" w:hAnsi="Times New Roman" w:cs="Times New Roman"/>
        </w:rPr>
        <w:t xml:space="preserve"> </w:t>
      </w:r>
      <w:r w:rsidRPr="001F6D46">
        <w:rPr>
          <w:rFonts w:ascii="Times New Roman" w:hAnsi="Times New Roman" w:cs="Times New Roman"/>
        </w:rPr>
        <w:t>will not fund course relief or, in general, the purchase of time.</w:t>
      </w:r>
    </w:p>
    <w:p w14:paraId="75AF699D" w14:textId="77777777" w:rsidR="00EC5E40" w:rsidRPr="001F6D46" w:rsidRDefault="00EC5E40" w:rsidP="001F6D46">
      <w:pPr>
        <w:rPr>
          <w:rFonts w:ascii="Times New Roman" w:hAnsi="Times New Roman" w:cs="Times New Roman"/>
        </w:rPr>
      </w:pPr>
    </w:p>
    <w:p w14:paraId="21092CF9" w14:textId="2D63FDAB" w:rsidR="006B232B" w:rsidRPr="001F6D46" w:rsidRDefault="009226C9">
      <w:pPr>
        <w:pStyle w:val="ListParagraph"/>
        <w:numPr>
          <w:ilvl w:val="0"/>
          <w:numId w:val="2"/>
        </w:numPr>
        <w:rPr>
          <w:rFonts w:ascii="Times New Roman" w:hAnsi="Times New Roman" w:cs="Times New Roman"/>
        </w:rPr>
      </w:pPr>
      <w:r w:rsidRPr="001F6D46">
        <w:rPr>
          <w:rFonts w:ascii="Times New Roman" w:hAnsi="Times New Roman" w:cs="Times New Roman"/>
        </w:rPr>
        <w:t>Professional Development funds</w:t>
      </w:r>
      <w:r w:rsidR="00765BAB" w:rsidRPr="001F6D46">
        <w:rPr>
          <w:rFonts w:ascii="Times New Roman" w:hAnsi="Times New Roman" w:cs="Times New Roman"/>
        </w:rPr>
        <w:t xml:space="preserve"> can pay for memberships to professional organizations, </w:t>
      </w:r>
      <w:proofErr w:type="gramStart"/>
      <w:r w:rsidR="00765BAB" w:rsidRPr="001F6D46">
        <w:rPr>
          <w:rFonts w:ascii="Times New Roman" w:hAnsi="Times New Roman" w:cs="Times New Roman"/>
        </w:rPr>
        <w:t>with the exception of</w:t>
      </w:r>
      <w:proofErr w:type="gramEnd"/>
      <w:r w:rsidR="00765BAB" w:rsidRPr="001F6D46">
        <w:rPr>
          <w:rFonts w:ascii="Times New Roman" w:hAnsi="Times New Roman" w:cs="Times New Roman"/>
        </w:rPr>
        <w:t xml:space="preserve"> American Federation of Teachers union dues.</w:t>
      </w:r>
    </w:p>
    <w:p w14:paraId="098B72BC" w14:textId="77777777" w:rsidR="00A11E99" w:rsidRPr="001F6D46" w:rsidRDefault="00A11E99" w:rsidP="003B5E14">
      <w:pPr>
        <w:rPr>
          <w:rFonts w:ascii="Times New Roman" w:hAnsi="Times New Roman" w:cs="Times New Roman"/>
        </w:rPr>
      </w:pPr>
    </w:p>
    <w:p w14:paraId="74741257" w14:textId="451905CE"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rPr>
        <w:t>Any proposal that may be interpreted as asking for “course support,” or that impacts several courses within a department, program or college, should be accompanied by a statement from the department chair/director/dean that such support, matching funds or</w:t>
      </w:r>
      <w:r w:rsidR="003B5E14" w:rsidRPr="001F6D46">
        <w:rPr>
          <w:rFonts w:ascii="Times New Roman" w:hAnsi="Times New Roman" w:cs="Times New Roman"/>
        </w:rPr>
        <w:t xml:space="preserve"> </w:t>
      </w:r>
      <w:r w:rsidRPr="001F6D46">
        <w:rPr>
          <w:rFonts w:ascii="Times New Roman" w:hAnsi="Times New Roman" w:cs="Times New Roman"/>
        </w:rPr>
        <w:t>seed money is not available from the department. Purchase of equipment</w:t>
      </w:r>
      <w:r w:rsidR="005F4F48" w:rsidRPr="001F6D46">
        <w:rPr>
          <w:rFonts w:ascii="Times New Roman" w:hAnsi="Times New Roman" w:cs="Times New Roman"/>
        </w:rPr>
        <w:t xml:space="preserve"> </w:t>
      </w:r>
      <w:r w:rsidRPr="001F6D46">
        <w:rPr>
          <w:rFonts w:ascii="Times New Roman" w:hAnsi="Times New Roman" w:cs="Times New Roman"/>
        </w:rPr>
        <w:t>(e.g., projectors, laptops, iPods, iPads</w:t>
      </w:r>
      <w:r w:rsidR="005F4F48" w:rsidRPr="001F6D46">
        <w:rPr>
          <w:rFonts w:ascii="Times New Roman" w:hAnsi="Times New Roman" w:cs="Times New Roman"/>
        </w:rPr>
        <w:t xml:space="preserve">, </w:t>
      </w:r>
      <w:r w:rsidRPr="001F6D46">
        <w:rPr>
          <w:rFonts w:ascii="Times New Roman" w:hAnsi="Times New Roman" w:cs="Times New Roman"/>
        </w:rPr>
        <w:t>other electronic devices</w:t>
      </w:r>
      <w:r w:rsidR="005F4F48" w:rsidRPr="001F6D46">
        <w:rPr>
          <w:rFonts w:ascii="Times New Roman" w:hAnsi="Times New Roman" w:cs="Times New Roman"/>
        </w:rPr>
        <w:t>, etc.</w:t>
      </w:r>
      <w:r w:rsidRPr="001F6D46">
        <w:rPr>
          <w:rFonts w:ascii="Times New Roman" w:hAnsi="Times New Roman" w:cs="Times New Roman"/>
        </w:rPr>
        <w:t>)</w:t>
      </w:r>
      <w:r w:rsidR="005F4F48" w:rsidRPr="001F6D46">
        <w:rPr>
          <w:rFonts w:ascii="Times New Roman" w:hAnsi="Times New Roman" w:cs="Times New Roman"/>
        </w:rPr>
        <w:t>, for “course support” or personal use,</w:t>
      </w:r>
      <w:r w:rsidRPr="001F6D46">
        <w:rPr>
          <w:rFonts w:ascii="Times New Roman" w:hAnsi="Times New Roman" w:cs="Times New Roman"/>
        </w:rPr>
        <w:t xml:space="preserve"> is not supported</w:t>
      </w:r>
      <w:r w:rsidR="005F4F48" w:rsidRPr="001F6D46">
        <w:rPr>
          <w:rFonts w:ascii="Times New Roman" w:hAnsi="Times New Roman" w:cs="Times New Roman"/>
        </w:rPr>
        <w:t xml:space="preserve"> by this grant</w:t>
      </w:r>
      <w:r w:rsidRPr="001F6D46">
        <w:rPr>
          <w:rFonts w:ascii="Times New Roman" w:hAnsi="Times New Roman" w:cs="Times New Roman"/>
        </w:rPr>
        <w:t>.</w:t>
      </w:r>
    </w:p>
    <w:p w14:paraId="23F08367" w14:textId="77777777" w:rsidR="00A11E99" w:rsidRPr="001F6D46" w:rsidRDefault="00A11E99" w:rsidP="003B5E14">
      <w:pPr>
        <w:rPr>
          <w:rFonts w:ascii="Times New Roman" w:hAnsi="Times New Roman" w:cs="Times New Roman"/>
        </w:rPr>
      </w:pPr>
    </w:p>
    <w:p w14:paraId="5CEDBA31" w14:textId="5508E485" w:rsidR="00A11E99" w:rsidRPr="001F6D46" w:rsidRDefault="001469B6" w:rsidP="003B5E14">
      <w:pPr>
        <w:pStyle w:val="ListParagraph"/>
        <w:numPr>
          <w:ilvl w:val="0"/>
          <w:numId w:val="2"/>
        </w:numPr>
        <w:rPr>
          <w:rFonts w:ascii="Times New Roman" w:hAnsi="Times New Roman" w:cs="Times New Roman"/>
        </w:rPr>
      </w:pPr>
      <w:r>
        <w:rPr>
          <w:rFonts w:ascii="Times New Roman" w:hAnsi="Times New Roman" w:cs="Times New Roman"/>
        </w:rPr>
        <w:t xml:space="preserve">Unit 18 </w:t>
      </w:r>
      <w:r w:rsidR="00460312">
        <w:rPr>
          <w:rFonts w:ascii="Times New Roman" w:hAnsi="Times New Roman" w:cs="Times New Roman"/>
        </w:rPr>
        <w:t>f</w:t>
      </w:r>
      <w:r>
        <w:rPr>
          <w:rFonts w:ascii="Times New Roman" w:hAnsi="Times New Roman" w:cs="Times New Roman"/>
        </w:rPr>
        <w:t>aculty</w:t>
      </w:r>
      <w:r w:rsidR="00765BAB" w:rsidRPr="001F6D46">
        <w:rPr>
          <w:rFonts w:ascii="Times New Roman" w:hAnsi="Times New Roman" w:cs="Times New Roman"/>
        </w:rPr>
        <w:t xml:space="preserve"> wishing to spend money in the summer must have written confirmation of a</w:t>
      </w:r>
      <w:r>
        <w:rPr>
          <w:rFonts w:ascii="Times New Roman" w:hAnsi="Times New Roman" w:cs="Times New Roman"/>
        </w:rPr>
        <w:t xml:space="preserve"> Unit 18 </w:t>
      </w:r>
      <w:r w:rsidR="00460312">
        <w:rPr>
          <w:rFonts w:ascii="Times New Roman" w:hAnsi="Times New Roman" w:cs="Times New Roman"/>
        </w:rPr>
        <w:t>f</w:t>
      </w:r>
      <w:r>
        <w:rPr>
          <w:rFonts w:ascii="Times New Roman" w:hAnsi="Times New Roman" w:cs="Times New Roman"/>
        </w:rPr>
        <w:t xml:space="preserve">aculty </w:t>
      </w:r>
      <w:r w:rsidR="00765BAB" w:rsidRPr="001F6D46">
        <w:rPr>
          <w:rFonts w:ascii="Times New Roman" w:hAnsi="Times New Roman" w:cs="Times New Roman"/>
        </w:rPr>
        <w:t xml:space="preserve">appointment for at least one semester in the following academic year, except where the </w:t>
      </w:r>
      <w:r>
        <w:rPr>
          <w:rFonts w:ascii="Times New Roman" w:hAnsi="Times New Roman" w:cs="Times New Roman"/>
        </w:rPr>
        <w:t xml:space="preserve">Unit 18 </w:t>
      </w:r>
      <w:r w:rsidR="00460312">
        <w:rPr>
          <w:rFonts w:ascii="Times New Roman" w:hAnsi="Times New Roman" w:cs="Times New Roman"/>
        </w:rPr>
        <w:t>f</w:t>
      </w:r>
      <w:r>
        <w:rPr>
          <w:rFonts w:ascii="Times New Roman" w:hAnsi="Times New Roman" w:cs="Times New Roman"/>
        </w:rPr>
        <w:t>aculty</w:t>
      </w:r>
      <w:r w:rsidR="00765BAB" w:rsidRPr="001F6D46">
        <w:rPr>
          <w:rFonts w:ascii="Times New Roman" w:hAnsi="Times New Roman" w:cs="Times New Roman"/>
        </w:rPr>
        <w:t xml:space="preserve"> has a continuing appointment with the department/program/college for which they are seeking the grant. Written confirmation of a</w:t>
      </w:r>
      <w:r>
        <w:rPr>
          <w:rFonts w:ascii="Times New Roman" w:hAnsi="Times New Roman" w:cs="Times New Roman"/>
        </w:rPr>
        <w:t xml:space="preserve"> Unit 18 Faculty </w:t>
      </w:r>
      <w:r w:rsidR="00765BAB" w:rsidRPr="001F6D46">
        <w:rPr>
          <w:rFonts w:ascii="Times New Roman" w:hAnsi="Times New Roman" w:cs="Times New Roman"/>
        </w:rPr>
        <w:t xml:space="preserve">appointment is an appointment letter or a letter from the </w:t>
      </w:r>
      <w:r w:rsidR="00EA74FE" w:rsidRPr="001F6D46">
        <w:rPr>
          <w:rFonts w:ascii="Times New Roman" w:hAnsi="Times New Roman" w:cs="Times New Roman"/>
        </w:rPr>
        <w:t xml:space="preserve">unit </w:t>
      </w:r>
      <w:r w:rsidR="00765BAB" w:rsidRPr="001F6D46">
        <w:rPr>
          <w:rFonts w:ascii="Times New Roman" w:hAnsi="Times New Roman" w:cs="Times New Roman"/>
        </w:rPr>
        <w:t xml:space="preserve">chair outlining the department’s intent to rehire the </w:t>
      </w:r>
      <w:r>
        <w:rPr>
          <w:rFonts w:ascii="Times New Roman" w:hAnsi="Times New Roman" w:cs="Times New Roman"/>
        </w:rPr>
        <w:t xml:space="preserve">Unit 18 </w:t>
      </w:r>
      <w:r w:rsidR="00460312">
        <w:rPr>
          <w:rFonts w:ascii="Times New Roman" w:hAnsi="Times New Roman" w:cs="Times New Roman"/>
        </w:rPr>
        <w:t>f</w:t>
      </w:r>
      <w:r>
        <w:rPr>
          <w:rFonts w:ascii="Times New Roman" w:hAnsi="Times New Roman" w:cs="Times New Roman"/>
        </w:rPr>
        <w:t>aculty</w:t>
      </w:r>
      <w:r w:rsidR="00765BAB" w:rsidRPr="001F6D46">
        <w:rPr>
          <w:rFonts w:ascii="Times New Roman" w:hAnsi="Times New Roman" w:cs="Times New Roman"/>
        </w:rPr>
        <w:t xml:space="preserve"> in the upcoming fall semester.</w:t>
      </w:r>
    </w:p>
    <w:p w14:paraId="270CD759" w14:textId="77777777" w:rsidR="00A11E99" w:rsidRPr="001F6D46" w:rsidRDefault="00A11E99" w:rsidP="003B5E14">
      <w:pPr>
        <w:rPr>
          <w:rFonts w:ascii="Times New Roman" w:hAnsi="Times New Roman" w:cs="Times New Roman"/>
        </w:rPr>
      </w:pPr>
    </w:p>
    <w:p w14:paraId="32AE3A3D" w14:textId="30BF735B" w:rsidR="00A11E99" w:rsidRPr="001F6D46" w:rsidRDefault="00765BAB" w:rsidP="001F6D46">
      <w:pPr>
        <w:pStyle w:val="ListParagraph"/>
        <w:numPr>
          <w:ilvl w:val="0"/>
          <w:numId w:val="2"/>
        </w:numPr>
        <w:jc w:val="both"/>
        <w:rPr>
          <w:rFonts w:ascii="Times New Roman" w:hAnsi="Times New Roman" w:cs="Times New Roman"/>
        </w:rPr>
      </w:pPr>
      <w:r w:rsidRPr="001F6D46">
        <w:rPr>
          <w:rFonts w:ascii="Times New Roman" w:hAnsi="Times New Roman" w:cs="Times New Roman"/>
        </w:rPr>
        <w:t xml:space="preserve">The purchase of food for campus-wide events open to all members of the UCM community is an allowable expense under UC rules as detailed </w:t>
      </w:r>
      <w:r w:rsidR="00C1392D" w:rsidRPr="001F6D46">
        <w:rPr>
          <w:rFonts w:ascii="Times New Roman" w:hAnsi="Times New Roman" w:cs="Times New Roman"/>
        </w:rPr>
        <w:t xml:space="preserve">on </w:t>
      </w:r>
      <w:hyperlink r:id="rId10">
        <w:r w:rsidRPr="001F6D46">
          <w:rPr>
            <w:rFonts w:ascii="Times New Roman" w:hAnsi="Times New Roman" w:cs="Times New Roman"/>
          </w:rPr>
          <w:t>www.ucop.edu/ucophome/policies/bfb/g28.html.</w:t>
        </w:r>
      </w:hyperlink>
      <w:r w:rsidRPr="001F6D46">
        <w:rPr>
          <w:rFonts w:ascii="Times New Roman" w:hAnsi="Times New Roman" w:cs="Times New Roman"/>
        </w:rPr>
        <w:t xml:space="preserve"> Financial support for departmental or School-restricted events is not reimbursable.</w:t>
      </w:r>
    </w:p>
    <w:p w14:paraId="60FD05E2" w14:textId="77777777" w:rsidR="00A11E99" w:rsidRPr="001F6D46" w:rsidRDefault="00A11E99" w:rsidP="003B5E14">
      <w:pPr>
        <w:rPr>
          <w:rFonts w:ascii="Times New Roman" w:hAnsi="Times New Roman" w:cs="Times New Roman"/>
        </w:rPr>
      </w:pPr>
    </w:p>
    <w:p w14:paraId="65D79321" w14:textId="6C6C51FC" w:rsidR="00A11E99" w:rsidRPr="001F6D46" w:rsidRDefault="00765BAB" w:rsidP="001F6D46">
      <w:pPr>
        <w:pStyle w:val="ListParagraph"/>
        <w:numPr>
          <w:ilvl w:val="0"/>
          <w:numId w:val="2"/>
        </w:numPr>
        <w:jc w:val="both"/>
        <w:rPr>
          <w:rFonts w:ascii="Times New Roman" w:hAnsi="Times New Roman" w:cs="Times New Roman"/>
        </w:rPr>
      </w:pPr>
      <w:r w:rsidRPr="001F6D46">
        <w:rPr>
          <w:rFonts w:ascii="Times New Roman" w:hAnsi="Times New Roman" w:cs="Times New Roman"/>
        </w:rPr>
        <w:t>Any proposal for the purchase of equipment</w:t>
      </w:r>
      <w:r w:rsidR="00C5089A" w:rsidRPr="001F6D46">
        <w:rPr>
          <w:rFonts w:ascii="Times New Roman" w:hAnsi="Times New Roman" w:cs="Times New Roman"/>
        </w:rPr>
        <w:t xml:space="preserve"> not intended for “course support” </w:t>
      </w:r>
      <w:r w:rsidRPr="001F6D46">
        <w:rPr>
          <w:rFonts w:ascii="Times New Roman" w:hAnsi="Times New Roman" w:cs="Times New Roman"/>
        </w:rPr>
        <w:t xml:space="preserve">must </w:t>
      </w:r>
      <w:r w:rsidR="00C5089A" w:rsidRPr="001F6D46">
        <w:rPr>
          <w:rFonts w:ascii="Times New Roman" w:hAnsi="Times New Roman" w:cs="Times New Roman"/>
        </w:rPr>
        <w:t>clearly explain how the applicant will use the equipment</w:t>
      </w:r>
      <w:r w:rsidR="005F4F48" w:rsidRPr="001F6D46">
        <w:rPr>
          <w:rFonts w:ascii="Times New Roman" w:hAnsi="Times New Roman" w:cs="Times New Roman"/>
        </w:rPr>
        <w:t xml:space="preserve"> </w:t>
      </w:r>
      <w:r w:rsidR="00C5089A" w:rsidRPr="001F6D46">
        <w:rPr>
          <w:rFonts w:ascii="Times New Roman" w:eastAsia="Times New Roman" w:hAnsi="Times New Roman" w:cs="Times New Roman"/>
          <w:color w:val="000000"/>
        </w:rPr>
        <w:t xml:space="preserve">to positively impact pedagogical endeavors in the university community. </w:t>
      </w:r>
      <w:r w:rsidRPr="001F6D46">
        <w:rPr>
          <w:rFonts w:ascii="Times New Roman" w:hAnsi="Times New Roman" w:cs="Times New Roman"/>
        </w:rPr>
        <w:t>Equipment remains the property of the University and will be added to department inventory.</w:t>
      </w:r>
    </w:p>
    <w:p w14:paraId="1A3445A3" w14:textId="77777777" w:rsidR="00A11E99" w:rsidRPr="001F6D46" w:rsidRDefault="00A11E99" w:rsidP="003B5E14">
      <w:pPr>
        <w:rPr>
          <w:rFonts w:ascii="Times New Roman" w:hAnsi="Times New Roman" w:cs="Times New Roman"/>
        </w:rPr>
      </w:pPr>
    </w:p>
    <w:p w14:paraId="6260403A" w14:textId="395CCA44"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rPr>
        <w:t xml:space="preserve">The </w:t>
      </w:r>
      <w:r w:rsidR="001469B6">
        <w:rPr>
          <w:rFonts w:ascii="Times New Roman" w:hAnsi="Times New Roman" w:cs="Times New Roman"/>
        </w:rPr>
        <w:t>UC-AFT Council on Professional Development</w:t>
      </w:r>
      <w:r w:rsidRPr="001F6D46">
        <w:rPr>
          <w:rFonts w:ascii="Times New Roman" w:hAnsi="Times New Roman" w:cs="Times New Roman"/>
        </w:rPr>
        <w:t xml:space="preserve"> will not fund any book project—or any aspect thereof— for which advance royalties have been received.</w:t>
      </w:r>
    </w:p>
    <w:p w14:paraId="218CCBE3" w14:textId="77777777" w:rsidR="00A11E99" w:rsidRPr="001F6D46" w:rsidRDefault="00A11E99" w:rsidP="003B5E14">
      <w:pPr>
        <w:rPr>
          <w:rFonts w:ascii="Times New Roman" w:hAnsi="Times New Roman" w:cs="Times New Roman"/>
        </w:rPr>
      </w:pPr>
    </w:p>
    <w:p w14:paraId="31767CA3" w14:textId="77777777" w:rsidR="00A11E99" w:rsidRPr="001F6D46" w:rsidRDefault="00765BAB" w:rsidP="003B5E14">
      <w:pPr>
        <w:pStyle w:val="ListParagraph"/>
        <w:numPr>
          <w:ilvl w:val="0"/>
          <w:numId w:val="2"/>
        </w:numPr>
        <w:rPr>
          <w:rFonts w:ascii="Times New Roman" w:hAnsi="Times New Roman" w:cs="Times New Roman"/>
        </w:rPr>
      </w:pPr>
      <w:r w:rsidRPr="001F6D46">
        <w:rPr>
          <w:rFonts w:ascii="Times New Roman" w:hAnsi="Times New Roman" w:cs="Times New Roman"/>
        </w:rPr>
        <w:t>All purchases must comply with the University conflict of interest policy.</w:t>
      </w:r>
    </w:p>
    <w:p w14:paraId="29984365" w14:textId="77777777" w:rsidR="00A11E99" w:rsidRPr="001F6D46" w:rsidRDefault="00A11E99" w:rsidP="003B5E14">
      <w:pPr>
        <w:rPr>
          <w:rFonts w:ascii="Times New Roman" w:hAnsi="Times New Roman" w:cs="Times New Roman"/>
        </w:rPr>
      </w:pPr>
    </w:p>
    <w:p w14:paraId="515E4CC9" w14:textId="4938AD49" w:rsidR="00A11E99" w:rsidRPr="001F6D46" w:rsidRDefault="00765BAB" w:rsidP="001F6D46">
      <w:pPr>
        <w:pStyle w:val="ListParagraph"/>
        <w:numPr>
          <w:ilvl w:val="0"/>
          <w:numId w:val="2"/>
        </w:numPr>
        <w:jc w:val="both"/>
        <w:rPr>
          <w:rFonts w:ascii="Times New Roman" w:hAnsi="Times New Roman" w:cs="Times New Roman"/>
        </w:rPr>
      </w:pPr>
      <w:r w:rsidRPr="001F6D46">
        <w:rPr>
          <w:rFonts w:ascii="Times New Roman" w:hAnsi="Times New Roman" w:cs="Times New Roman"/>
        </w:rPr>
        <w:t xml:space="preserve">Grant recipients wishing to make budgetary adjustments within an approved grant should seek confirmation from the </w:t>
      </w:r>
      <w:r w:rsidR="00E2087F">
        <w:rPr>
          <w:rFonts w:ascii="Times New Roman" w:hAnsi="Times New Roman" w:cs="Times New Roman"/>
        </w:rPr>
        <w:t>Council</w:t>
      </w:r>
      <w:r w:rsidRPr="001F6D46">
        <w:rPr>
          <w:rFonts w:ascii="Times New Roman" w:hAnsi="Times New Roman" w:cs="Times New Roman"/>
        </w:rPr>
        <w:t xml:space="preserve">. </w:t>
      </w:r>
      <w:proofErr w:type="gramStart"/>
      <w:r w:rsidRPr="001F6D46">
        <w:rPr>
          <w:rFonts w:ascii="Times New Roman" w:hAnsi="Times New Roman" w:cs="Times New Roman"/>
        </w:rPr>
        <w:t>In the event that</w:t>
      </w:r>
      <w:proofErr w:type="gramEnd"/>
      <w:r w:rsidRPr="001F6D46">
        <w:rPr>
          <w:rFonts w:ascii="Times New Roman" w:hAnsi="Times New Roman" w:cs="Times New Roman"/>
        </w:rPr>
        <w:t xml:space="preserve"> grant-related costs have increased over original statements (e.g., airline tickets or registration fees), the grant recipient should send request for such adjustments, with documentation, to the </w:t>
      </w:r>
      <w:r w:rsidR="00E2087F">
        <w:rPr>
          <w:rFonts w:ascii="Times New Roman" w:hAnsi="Times New Roman" w:cs="Times New Roman"/>
        </w:rPr>
        <w:t>Council</w:t>
      </w:r>
      <w:r w:rsidR="008341B8" w:rsidRPr="001F6D46">
        <w:rPr>
          <w:rFonts w:ascii="Times New Roman" w:hAnsi="Times New Roman" w:cs="Times New Roman"/>
        </w:rPr>
        <w:t xml:space="preserve"> </w:t>
      </w:r>
      <w:r w:rsidRPr="001F6D46">
        <w:rPr>
          <w:rFonts w:ascii="Times New Roman" w:hAnsi="Times New Roman" w:cs="Times New Roman"/>
        </w:rPr>
        <w:t>and await notification from it.</w:t>
      </w:r>
    </w:p>
    <w:p w14:paraId="29B4A5B8" w14:textId="77777777" w:rsidR="00A11E99" w:rsidRPr="001F6D46" w:rsidRDefault="00A11E99" w:rsidP="003B5E14">
      <w:pPr>
        <w:rPr>
          <w:rFonts w:ascii="Times New Roman" w:hAnsi="Times New Roman" w:cs="Times New Roman"/>
        </w:rPr>
      </w:pPr>
    </w:p>
    <w:p w14:paraId="12465080" w14:textId="77777777" w:rsidR="00A11E99" w:rsidRPr="001F6D46" w:rsidRDefault="00765BAB" w:rsidP="001F6D46">
      <w:pPr>
        <w:pStyle w:val="ListParagraph"/>
        <w:numPr>
          <w:ilvl w:val="0"/>
          <w:numId w:val="2"/>
        </w:numPr>
        <w:jc w:val="both"/>
        <w:rPr>
          <w:rFonts w:ascii="Times New Roman" w:hAnsi="Times New Roman" w:cs="Times New Roman"/>
        </w:rPr>
      </w:pPr>
      <w:r w:rsidRPr="001F6D46">
        <w:rPr>
          <w:rFonts w:ascii="Times New Roman" w:hAnsi="Times New Roman" w:cs="Times New Roman"/>
        </w:rPr>
        <w:t xml:space="preserve">Any proposal for the purchase of books, CDs, video or digital materials must be discussed first with Library staff to determine their ability/willingness to purchase such materials for UCM. A statement from the </w:t>
      </w:r>
      <w:proofErr w:type="gramStart"/>
      <w:r w:rsidRPr="001F6D46">
        <w:rPr>
          <w:rFonts w:ascii="Times New Roman" w:hAnsi="Times New Roman" w:cs="Times New Roman"/>
        </w:rPr>
        <w:t>Library</w:t>
      </w:r>
      <w:proofErr w:type="gramEnd"/>
      <w:r w:rsidRPr="001F6D46">
        <w:rPr>
          <w:rFonts w:ascii="Times New Roman" w:hAnsi="Times New Roman" w:cs="Times New Roman"/>
        </w:rPr>
        <w:t xml:space="preserve"> must accompany all proposals requesting the purchase of such materials.</w:t>
      </w:r>
    </w:p>
    <w:p w14:paraId="2E8AEB02" w14:textId="77777777" w:rsidR="00A11E99" w:rsidRPr="001F6D46" w:rsidRDefault="00A11E99" w:rsidP="003B5E14">
      <w:pPr>
        <w:rPr>
          <w:rFonts w:ascii="Times New Roman" w:hAnsi="Times New Roman" w:cs="Times New Roman"/>
        </w:rPr>
      </w:pPr>
    </w:p>
    <w:p w14:paraId="6F4E5EC1" w14:textId="77777777" w:rsidR="003B5E14" w:rsidRPr="001F6D46" w:rsidRDefault="00765BAB" w:rsidP="003B5E14">
      <w:pPr>
        <w:rPr>
          <w:rFonts w:ascii="Times New Roman" w:hAnsi="Times New Roman" w:cs="Times New Roman"/>
          <w:b/>
          <w:sz w:val="24"/>
          <w:u w:val="single"/>
        </w:rPr>
      </w:pPr>
      <w:r w:rsidRPr="001F6D46">
        <w:rPr>
          <w:rFonts w:ascii="Times New Roman" w:hAnsi="Times New Roman" w:cs="Times New Roman"/>
          <w:b/>
          <w:sz w:val="24"/>
          <w:u w:val="single"/>
        </w:rPr>
        <w:t xml:space="preserve">Travel Policy </w:t>
      </w:r>
      <w:r w:rsidR="00A21397" w:rsidRPr="001F6D46">
        <w:rPr>
          <w:rFonts w:ascii="Times New Roman" w:hAnsi="Times New Roman" w:cs="Times New Roman"/>
          <w:b/>
          <w:sz w:val="24"/>
          <w:u w:val="single"/>
        </w:rPr>
        <w:t>and Requirements</w:t>
      </w:r>
    </w:p>
    <w:p w14:paraId="131E8CA0" w14:textId="77777777" w:rsidR="003B5E14" w:rsidRPr="001F6D46" w:rsidRDefault="003B5E14" w:rsidP="003B5E14">
      <w:pPr>
        <w:rPr>
          <w:rFonts w:ascii="Times New Roman" w:hAnsi="Times New Roman" w:cs="Times New Roman"/>
        </w:rPr>
      </w:pPr>
    </w:p>
    <w:p w14:paraId="5183A455" w14:textId="6B11E8A9" w:rsidR="00A11E99" w:rsidRPr="001F6D46" w:rsidRDefault="00765BAB" w:rsidP="003B5E14">
      <w:pPr>
        <w:rPr>
          <w:rFonts w:ascii="Times New Roman" w:hAnsi="Times New Roman" w:cs="Times New Roman"/>
        </w:rPr>
      </w:pPr>
      <w:r w:rsidRPr="001F6D46">
        <w:rPr>
          <w:rFonts w:ascii="Times New Roman" w:hAnsi="Times New Roman" w:cs="Times New Roman"/>
        </w:rPr>
        <w:t>For all reimbursable University-</w:t>
      </w:r>
      <w:r w:rsidR="00A21397" w:rsidRPr="001F6D46">
        <w:rPr>
          <w:rFonts w:ascii="Times New Roman" w:hAnsi="Times New Roman" w:cs="Times New Roman"/>
        </w:rPr>
        <w:t>related travel</w:t>
      </w:r>
      <w:r w:rsidRPr="001F6D46">
        <w:rPr>
          <w:rFonts w:ascii="Times New Roman" w:hAnsi="Times New Roman" w:cs="Times New Roman"/>
        </w:rPr>
        <w:t xml:space="preserve">, a price </w:t>
      </w:r>
      <w:r w:rsidR="00A21397" w:rsidRPr="001F6D46">
        <w:rPr>
          <w:rFonts w:ascii="Times New Roman" w:hAnsi="Times New Roman" w:cs="Times New Roman"/>
        </w:rPr>
        <w:t xml:space="preserve">quote </w:t>
      </w:r>
      <w:r w:rsidR="003B5E14" w:rsidRPr="001F6D46">
        <w:rPr>
          <w:rFonts w:ascii="Times New Roman" w:hAnsi="Times New Roman" w:cs="Times New Roman"/>
        </w:rPr>
        <w:t>of the lowest</w:t>
      </w:r>
      <w:r w:rsidRPr="001F6D46">
        <w:rPr>
          <w:rFonts w:ascii="Times New Roman" w:hAnsi="Times New Roman" w:cs="Times New Roman"/>
        </w:rPr>
        <w:t xml:space="preserve"> available fares must be supplied. Examples include fares acquired from the airlines themselves, or from websites such as Orbitz, Expedia, or Travelocity. The same applies to quotes for car rentals and other transportation. </w:t>
      </w:r>
      <w:r w:rsidR="00152EEC" w:rsidRPr="001F6D46">
        <w:rPr>
          <w:rFonts w:ascii="Times New Roman" w:hAnsi="Times New Roman" w:cs="Times New Roman"/>
        </w:rPr>
        <w:t>(</w:t>
      </w:r>
      <w:r w:rsidR="00152EEC" w:rsidRPr="001F6D46">
        <w:rPr>
          <w:rFonts w:ascii="Times New Roman" w:hAnsi="Times New Roman" w:cs="Times New Roman"/>
          <w:b/>
        </w:rPr>
        <w:t>However, packages that combine lodging, airfare, and/or rental car for one combine rate are NOT reimbursable</w:t>
      </w:r>
      <w:r w:rsidR="00152EEC" w:rsidRPr="001F6D46">
        <w:rPr>
          <w:rFonts w:ascii="Times New Roman" w:hAnsi="Times New Roman" w:cs="Times New Roman"/>
        </w:rPr>
        <w:t xml:space="preserve">.) </w:t>
      </w:r>
    </w:p>
    <w:p w14:paraId="48934653" w14:textId="77777777" w:rsidR="003B5E14" w:rsidRPr="001F6D46" w:rsidRDefault="003B5E14" w:rsidP="003B5E14">
      <w:pPr>
        <w:rPr>
          <w:rFonts w:ascii="Times New Roman" w:hAnsi="Times New Roman" w:cs="Times New Roman"/>
        </w:rPr>
      </w:pPr>
    </w:p>
    <w:p w14:paraId="4AF1347C" w14:textId="4E5EB65D" w:rsidR="00A11E99" w:rsidRPr="001F6D46" w:rsidRDefault="00765BAB" w:rsidP="003B5E14">
      <w:pPr>
        <w:pStyle w:val="ListParagraph"/>
        <w:numPr>
          <w:ilvl w:val="0"/>
          <w:numId w:val="3"/>
        </w:numPr>
        <w:rPr>
          <w:rFonts w:ascii="Times New Roman" w:hAnsi="Times New Roman" w:cs="Times New Roman"/>
        </w:rPr>
      </w:pPr>
      <w:r w:rsidRPr="001F6D46">
        <w:rPr>
          <w:rFonts w:ascii="Times New Roman" w:hAnsi="Times New Roman" w:cs="Times New Roman"/>
        </w:rPr>
        <w:t>Receipts for qualified lodging expenses must include the name of the applica</w:t>
      </w:r>
      <w:r w:rsidR="004C4A3E" w:rsidRPr="001F6D46">
        <w:rPr>
          <w:rFonts w:ascii="Times New Roman" w:hAnsi="Times New Roman" w:cs="Times New Roman"/>
        </w:rPr>
        <w:t xml:space="preserve">nt to qualify for reimbursement, and at the end of the trip, must show a </w:t>
      </w:r>
      <w:r w:rsidR="005B0B85" w:rsidRPr="001F6D46">
        <w:rPr>
          <w:rFonts w:ascii="Times New Roman" w:hAnsi="Times New Roman" w:cs="Times New Roman"/>
        </w:rPr>
        <w:t>zero-balance</w:t>
      </w:r>
      <w:r w:rsidR="004C4A3E" w:rsidRPr="001F6D46">
        <w:rPr>
          <w:rFonts w:ascii="Times New Roman" w:hAnsi="Times New Roman" w:cs="Times New Roman"/>
        </w:rPr>
        <w:t xml:space="preserve"> owed.</w:t>
      </w:r>
    </w:p>
    <w:p w14:paraId="22774327" w14:textId="77777777" w:rsidR="00A11E99" w:rsidRPr="001F6D46" w:rsidRDefault="00A11E99" w:rsidP="003B5E14">
      <w:pPr>
        <w:rPr>
          <w:rFonts w:ascii="Times New Roman" w:hAnsi="Times New Roman" w:cs="Times New Roman"/>
        </w:rPr>
      </w:pPr>
    </w:p>
    <w:p w14:paraId="470E3F37" w14:textId="68EE9C15" w:rsidR="004879FC" w:rsidRPr="001F6D46" w:rsidRDefault="00765BAB" w:rsidP="004879FC">
      <w:pPr>
        <w:pStyle w:val="ListParagraph"/>
        <w:numPr>
          <w:ilvl w:val="0"/>
          <w:numId w:val="3"/>
        </w:numPr>
        <w:rPr>
          <w:rFonts w:ascii="Times New Roman" w:hAnsi="Times New Roman" w:cs="Times New Roman"/>
        </w:rPr>
      </w:pPr>
      <w:r w:rsidRPr="001F6D46">
        <w:rPr>
          <w:rFonts w:ascii="Times New Roman" w:hAnsi="Times New Roman" w:cs="Times New Roman"/>
        </w:rPr>
        <w:t xml:space="preserve">Budgets must be detailed and include specific rates—or </w:t>
      </w:r>
      <w:r w:rsidR="00A21397" w:rsidRPr="001F6D46">
        <w:rPr>
          <w:rFonts w:ascii="Times New Roman" w:hAnsi="Times New Roman" w:cs="Times New Roman"/>
        </w:rPr>
        <w:t>Internet</w:t>
      </w:r>
      <w:r w:rsidRPr="001F6D46">
        <w:rPr>
          <w:rFonts w:ascii="Times New Roman" w:hAnsi="Times New Roman" w:cs="Times New Roman"/>
        </w:rPr>
        <w:t xml:space="preserve"> documented estimates— for airfare, lodging, registration fees, etc. Please calculate mileage driven on your </w:t>
      </w:r>
      <w:r w:rsidR="00A21397" w:rsidRPr="001F6D46">
        <w:rPr>
          <w:rFonts w:ascii="Times New Roman" w:hAnsi="Times New Roman" w:cs="Times New Roman"/>
        </w:rPr>
        <w:t>own car</w:t>
      </w:r>
      <w:r w:rsidRPr="001F6D46">
        <w:rPr>
          <w:rFonts w:ascii="Times New Roman" w:hAnsi="Times New Roman" w:cs="Times New Roman"/>
        </w:rPr>
        <w:t xml:space="preserve"> at the current approved rate.</w:t>
      </w:r>
    </w:p>
    <w:p w14:paraId="6CF70F69" w14:textId="77777777" w:rsidR="004879FC" w:rsidRPr="001F6D46" w:rsidRDefault="004879FC" w:rsidP="004879FC">
      <w:pPr>
        <w:rPr>
          <w:rFonts w:ascii="Times New Roman" w:hAnsi="Times New Roman" w:cs="Times New Roman"/>
        </w:rPr>
      </w:pPr>
    </w:p>
    <w:p w14:paraId="6EBF96EF" w14:textId="64D4E38D" w:rsidR="004879FC" w:rsidRPr="001F6D46" w:rsidRDefault="003D0A31">
      <w:pPr>
        <w:pStyle w:val="ListParagraph"/>
        <w:numPr>
          <w:ilvl w:val="0"/>
          <w:numId w:val="3"/>
        </w:numPr>
        <w:rPr>
          <w:rFonts w:ascii="Times New Roman" w:hAnsi="Times New Roman" w:cs="Times New Roman"/>
        </w:rPr>
      </w:pPr>
      <w:r w:rsidRPr="001F6D46">
        <w:rPr>
          <w:rFonts w:ascii="Times New Roman" w:hAnsi="Times New Roman" w:cs="Times New Roman"/>
        </w:rPr>
        <w:lastRenderedPageBreak/>
        <w:t xml:space="preserve">Those </w:t>
      </w:r>
      <w:r w:rsidR="004879FC" w:rsidRPr="001F6D46">
        <w:rPr>
          <w:rFonts w:ascii="Times New Roman" w:hAnsi="Times New Roman" w:cs="Times New Roman"/>
        </w:rPr>
        <w:t>award</w:t>
      </w:r>
      <w:r w:rsidRPr="001F6D46">
        <w:rPr>
          <w:rFonts w:ascii="Times New Roman" w:hAnsi="Times New Roman" w:cs="Times New Roman"/>
        </w:rPr>
        <w:t>ed</w:t>
      </w:r>
      <w:r w:rsidR="004879FC" w:rsidRPr="001F6D46">
        <w:rPr>
          <w:rFonts w:ascii="Times New Roman" w:hAnsi="Times New Roman" w:cs="Times New Roman"/>
        </w:rPr>
        <w:t xml:space="preserve"> </w:t>
      </w:r>
      <w:r w:rsidRPr="001F6D46">
        <w:rPr>
          <w:rFonts w:ascii="Times New Roman" w:hAnsi="Times New Roman" w:cs="Times New Roman"/>
        </w:rPr>
        <w:t xml:space="preserve">grants for </w:t>
      </w:r>
      <w:r w:rsidR="004879FC" w:rsidRPr="001F6D46">
        <w:rPr>
          <w:rFonts w:ascii="Times New Roman" w:hAnsi="Times New Roman" w:cs="Times New Roman"/>
        </w:rPr>
        <w:t>travel (conferences, etc.) a</w:t>
      </w:r>
      <w:r w:rsidRPr="001F6D46">
        <w:rPr>
          <w:rFonts w:ascii="Times New Roman" w:hAnsi="Times New Roman" w:cs="Times New Roman"/>
        </w:rPr>
        <w:t xml:space="preserve">re strongly encouraged </w:t>
      </w:r>
      <w:r w:rsidR="004879FC" w:rsidRPr="001F6D46">
        <w:rPr>
          <w:rFonts w:ascii="Times New Roman" w:hAnsi="Times New Roman" w:cs="Times New Roman"/>
        </w:rPr>
        <w:t xml:space="preserve">to </w:t>
      </w:r>
      <w:r w:rsidRPr="001F6D46">
        <w:rPr>
          <w:rFonts w:ascii="Times New Roman" w:hAnsi="Times New Roman" w:cs="Times New Roman"/>
        </w:rPr>
        <w:t xml:space="preserve">submit all </w:t>
      </w:r>
      <w:r w:rsidR="004879FC" w:rsidRPr="001F6D46">
        <w:rPr>
          <w:rFonts w:ascii="Times New Roman" w:hAnsi="Times New Roman" w:cs="Times New Roman"/>
        </w:rPr>
        <w:t xml:space="preserve">requests </w:t>
      </w:r>
      <w:r w:rsidR="005E7F47" w:rsidRPr="001F6D46">
        <w:rPr>
          <w:rFonts w:ascii="Times New Roman" w:hAnsi="Times New Roman" w:cs="Times New Roman"/>
        </w:rPr>
        <w:t xml:space="preserve">and supporting documents, </w:t>
      </w:r>
      <w:r w:rsidRPr="001F6D46">
        <w:rPr>
          <w:rFonts w:ascii="Times New Roman" w:hAnsi="Times New Roman" w:cs="Times New Roman"/>
        </w:rPr>
        <w:t>for reimbursement</w:t>
      </w:r>
      <w:r w:rsidR="005E7F47" w:rsidRPr="001F6D46">
        <w:rPr>
          <w:rFonts w:ascii="Times New Roman" w:hAnsi="Times New Roman" w:cs="Times New Roman"/>
        </w:rPr>
        <w:t>,</w:t>
      </w:r>
      <w:r w:rsidRPr="001F6D46">
        <w:rPr>
          <w:rFonts w:ascii="Times New Roman" w:hAnsi="Times New Roman" w:cs="Times New Roman"/>
        </w:rPr>
        <w:t xml:space="preserve"> </w:t>
      </w:r>
      <w:r w:rsidR="004879FC" w:rsidRPr="001F6D46">
        <w:rPr>
          <w:rFonts w:ascii="Times New Roman" w:hAnsi="Times New Roman" w:cs="Times New Roman"/>
        </w:rPr>
        <w:t xml:space="preserve">within 90 days of the travel dates. </w:t>
      </w:r>
      <w:r w:rsidRPr="001F6D46">
        <w:rPr>
          <w:rFonts w:ascii="Times New Roman" w:hAnsi="Times New Roman" w:cs="Times New Roman"/>
        </w:rPr>
        <w:t>Requests</w:t>
      </w:r>
      <w:r w:rsidR="005E7F47" w:rsidRPr="001F6D46">
        <w:rPr>
          <w:rFonts w:ascii="Times New Roman" w:hAnsi="Times New Roman" w:cs="Times New Roman"/>
        </w:rPr>
        <w:t xml:space="preserve"> and supporting documents.</w:t>
      </w:r>
      <w:r w:rsidRPr="001F6D46">
        <w:rPr>
          <w:rFonts w:ascii="Times New Roman" w:hAnsi="Times New Roman" w:cs="Times New Roman"/>
        </w:rPr>
        <w:t xml:space="preserve"> submitted </w:t>
      </w:r>
      <w:r w:rsidR="004879FC" w:rsidRPr="001F6D46">
        <w:rPr>
          <w:rFonts w:ascii="Times New Roman" w:hAnsi="Times New Roman" w:cs="Times New Roman"/>
        </w:rPr>
        <w:t xml:space="preserve">more than 90 days after travel </w:t>
      </w:r>
      <w:r w:rsidRPr="001F6D46">
        <w:rPr>
          <w:rFonts w:ascii="Times New Roman" w:hAnsi="Times New Roman" w:cs="Times New Roman"/>
        </w:rPr>
        <w:t xml:space="preserve">has </w:t>
      </w:r>
      <w:r w:rsidR="004879FC" w:rsidRPr="001F6D46">
        <w:rPr>
          <w:rFonts w:ascii="Times New Roman" w:hAnsi="Times New Roman" w:cs="Times New Roman"/>
        </w:rPr>
        <w:t>occurred</w:t>
      </w:r>
      <w:r w:rsidR="005E7F47" w:rsidRPr="001F6D46">
        <w:rPr>
          <w:rFonts w:ascii="Times New Roman" w:hAnsi="Times New Roman" w:cs="Times New Roman"/>
        </w:rPr>
        <w:t>,</w:t>
      </w:r>
      <w:r w:rsidR="004879FC" w:rsidRPr="001F6D46">
        <w:rPr>
          <w:rFonts w:ascii="Times New Roman" w:hAnsi="Times New Roman" w:cs="Times New Roman"/>
        </w:rPr>
        <w:t xml:space="preserve"> </w:t>
      </w:r>
      <w:r w:rsidRPr="001F6D46">
        <w:rPr>
          <w:rFonts w:ascii="Times New Roman" w:hAnsi="Times New Roman" w:cs="Times New Roman"/>
        </w:rPr>
        <w:t xml:space="preserve">may </w:t>
      </w:r>
      <w:r w:rsidR="00B42BFF" w:rsidRPr="001F6D46">
        <w:rPr>
          <w:rFonts w:ascii="Times New Roman" w:hAnsi="Times New Roman" w:cs="Times New Roman"/>
        </w:rPr>
        <w:t>incur</w:t>
      </w:r>
      <w:r w:rsidRPr="001F6D46">
        <w:rPr>
          <w:rFonts w:ascii="Times New Roman" w:hAnsi="Times New Roman" w:cs="Times New Roman"/>
        </w:rPr>
        <w:t xml:space="preserve"> undesirable consequences (e.g., having to pay taxes on the award). Travel award recipients will receive more guidance in their award letters.</w:t>
      </w:r>
      <w:r w:rsidR="004879FC" w:rsidRPr="001F6D46">
        <w:rPr>
          <w:rFonts w:ascii="Times New Roman" w:hAnsi="Times New Roman" w:cs="Times New Roman"/>
        </w:rPr>
        <w:t xml:space="preserve"> </w:t>
      </w:r>
    </w:p>
    <w:p w14:paraId="4E505B11" w14:textId="77777777" w:rsidR="00A11E99" w:rsidRPr="001F6D46" w:rsidRDefault="00A11E99" w:rsidP="003B5E14">
      <w:pPr>
        <w:rPr>
          <w:rFonts w:ascii="Times New Roman" w:hAnsi="Times New Roman" w:cs="Times New Roman"/>
        </w:rPr>
      </w:pPr>
    </w:p>
    <w:p w14:paraId="7BC26773" w14:textId="03BB41CE" w:rsidR="00A11E99" w:rsidRPr="001F6D46" w:rsidRDefault="00765BAB" w:rsidP="003B5E14">
      <w:pPr>
        <w:rPr>
          <w:rFonts w:ascii="Times New Roman" w:hAnsi="Times New Roman" w:cs="Times New Roman"/>
          <w:b/>
          <w:sz w:val="24"/>
          <w:u w:val="single"/>
        </w:rPr>
      </w:pPr>
      <w:r w:rsidRPr="001F6D46">
        <w:rPr>
          <w:rFonts w:ascii="Times New Roman" w:hAnsi="Times New Roman" w:cs="Times New Roman"/>
          <w:b/>
          <w:sz w:val="24"/>
          <w:u w:val="single"/>
        </w:rPr>
        <w:t>University of California, Merced Travel Policies Reimbursement Guidelines</w:t>
      </w:r>
    </w:p>
    <w:p w14:paraId="737DAF37" w14:textId="77777777" w:rsidR="00A21397" w:rsidRPr="001F6D46" w:rsidRDefault="00A21397" w:rsidP="003B5E14">
      <w:pPr>
        <w:rPr>
          <w:rFonts w:ascii="Times New Roman" w:hAnsi="Times New Roman" w:cs="Times New Roman"/>
        </w:rPr>
      </w:pPr>
    </w:p>
    <w:p w14:paraId="6C07A388" w14:textId="60A6B1BA" w:rsidR="00A11E99" w:rsidRPr="001F6D46" w:rsidRDefault="00A21397" w:rsidP="003B5E14">
      <w:pPr>
        <w:rPr>
          <w:rFonts w:ascii="Times New Roman" w:hAnsi="Times New Roman" w:cs="Times New Roman"/>
        </w:rPr>
      </w:pPr>
      <w:r w:rsidRPr="001F6D46">
        <w:rPr>
          <w:rFonts w:ascii="Times New Roman" w:hAnsi="Times New Roman" w:cs="Times New Roman"/>
        </w:rPr>
        <w:t xml:space="preserve">For more specific policy information related to travel, please see the University of California Travel Policy at </w:t>
      </w:r>
      <w:hyperlink r:id="rId11" w:history="1">
        <w:r w:rsidR="009226C9" w:rsidRPr="001F6D46">
          <w:rPr>
            <w:rFonts w:ascii="Times New Roman" w:hAnsi="Times New Roman" w:cs="Times New Roman"/>
            <w:color w:val="0432FF"/>
            <w:u w:val="single"/>
          </w:rPr>
          <w:t>http://policy.ucop.edu/doc/3420365/BFB-G-28</w:t>
        </w:r>
      </w:hyperlink>
      <w:r w:rsidR="004C4A3E" w:rsidRPr="001F6D46">
        <w:rPr>
          <w:rFonts w:ascii="Times New Roman" w:hAnsi="Times New Roman" w:cs="Times New Roman"/>
        </w:rPr>
        <w:t xml:space="preserve"> </w:t>
      </w:r>
      <w:r w:rsidR="009226C9" w:rsidRPr="001F6D46">
        <w:rPr>
          <w:rFonts w:ascii="Times New Roman" w:hAnsi="Times New Roman" w:cs="Times New Roman"/>
        </w:rPr>
        <w:t xml:space="preserve"> </w:t>
      </w:r>
      <w:r w:rsidRPr="001F6D46">
        <w:rPr>
          <w:rFonts w:ascii="Times New Roman" w:hAnsi="Times New Roman" w:cs="Times New Roman"/>
        </w:rPr>
        <w:t xml:space="preserve"> </w:t>
      </w:r>
      <w:r w:rsidRPr="001F6D46" w:rsidDel="008C3B55">
        <w:rPr>
          <w:rFonts w:ascii="Times New Roman" w:hAnsi="Times New Roman" w:cs="Times New Roman"/>
        </w:rPr>
        <w:t xml:space="preserve"> </w:t>
      </w:r>
    </w:p>
    <w:p w14:paraId="37B7C173" w14:textId="77777777" w:rsidR="00A21397" w:rsidRPr="001F6D46" w:rsidRDefault="00A21397" w:rsidP="003B5E14">
      <w:pPr>
        <w:rPr>
          <w:rFonts w:ascii="Times New Roman" w:hAnsi="Times New Roman" w:cs="Times New Roman"/>
        </w:rPr>
      </w:pPr>
    </w:p>
    <w:p w14:paraId="7C1982E0" w14:textId="77777777" w:rsidR="00A11E99" w:rsidRPr="001F6D46" w:rsidRDefault="00765BAB" w:rsidP="003B5E14">
      <w:pPr>
        <w:rPr>
          <w:rFonts w:ascii="Times New Roman" w:hAnsi="Times New Roman" w:cs="Times New Roman"/>
          <w:b/>
          <w:u w:val="single"/>
        </w:rPr>
      </w:pPr>
      <w:r w:rsidRPr="001F6D46">
        <w:rPr>
          <w:rFonts w:ascii="Times New Roman" w:hAnsi="Times New Roman" w:cs="Times New Roman"/>
          <w:b/>
          <w:u w:val="single"/>
        </w:rPr>
        <w:t>Air Travel</w:t>
      </w:r>
    </w:p>
    <w:p w14:paraId="79BECFEC" w14:textId="77777777" w:rsidR="00A11E99" w:rsidRPr="001F6D46" w:rsidRDefault="00765BAB" w:rsidP="003B5E14">
      <w:pPr>
        <w:rPr>
          <w:rFonts w:ascii="Times New Roman" w:hAnsi="Times New Roman" w:cs="Times New Roman"/>
        </w:rPr>
      </w:pPr>
      <w:r w:rsidRPr="001F6D46">
        <w:rPr>
          <w:rFonts w:ascii="Times New Roman" w:hAnsi="Times New Roman" w:cs="Times New Roman"/>
        </w:rPr>
        <w:t>Coach/discounted airfare shall be used. Please present a receipt for the airline ticket showing zero balance due and method of payment. Please note that insurance for ticket will not be reimbursed.</w:t>
      </w:r>
    </w:p>
    <w:p w14:paraId="283B7703" w14:textId="77777777" w:rsidR="00A11E99" w:rsidRPr="001F6D46" w:rsidRDefault="00A11E99" w:rsidP="003B5E14">
      <w:pPr>
        <w:rPr>
          <w:rFonts w:ascii="Times New Roman" w:hAnsi="Times New Roman" w:cs="Times New Roman"/>
        </w:rPr>
      </w:pPr>
    </w:p>
    <w:p w14:paraId="0C5185AF" w14:textId="77777777" w:rsidR="00A11E99" w:rsidRPr="001F6D46" w:rsidRDefault="00765BAB" w:rsidP="003B5E14">
      <w:pPr>
        <w:rPr>
          <w:rFonts w:ascii="Times New Roman" w:hAnsi="Times New Roman" w:cs="Times New Roman"/>
          <w:b/>
          <w:u w:val="single"/>
        </w:rPr>
      </w:pPr>
      <w:r w:rsidRPr="001F6D46">
        <w:rPr>
          <w:rFonts w:ascii="Times New Roman" w:hAnsi="Times New Roman" w:cs="Times New Roman"/>
          <w:b/>
          <w:u w:val="single"/>
        </w:rPr>
        <w:t>Hotel</w:t>
      </w:r>
    </w:p>
    <w:p w14:paraId="2E824B04" w14:textId="76E0C2FE" w:rsidR="00A11E99" w:rsidRPr="001F6D46" w:rsidRDefault="00765BAB" w:rsidP="003B5E14">
      <w:pPr>
        <w:rPr>
          <w:rFonts w:ascii="Times New Roman" w:hAnsi="Times New Roman" w:cs="Times New Roman"/>
        </w:rPr>
      </w:pPr>
      <w:r w:rsidRPr="001F6D46">
        <w:rPr>
          <w:rFonts w:ascii="Times New Roman" w:hAnsi="Times New Roman" w:cs="Times New Roman"/>
        </w:rPr>
        <w:t xml:space="preserve">To </w:t>
      </w:r>
      <w:proofErr w:type="gramStart"/>
      <w:r w:rsidRPr="001F6D46">
        <w:rPr>
          <w:rFonts w:ascii="Times New Roman" w:hAnsi="Times New Roman" w:cs="Times New Roman"/>
        </w:rPr>
        <w:t>insure</w:t>
      </w:r>
      <w:proofErr w:type="gramEnd"/>
      <w:r w:rsidRPr="001F6D46">
        <w:rPr>
          <w:rFonts w:ascii="Times New Roman" w:hAnsi="Times New Roman" w:cs="Times New Roman"/>
        </w:rPr>
        <w:t xml:space="preserve"> proper reimbursement, </w:t>
      </w:r>
      <w:r w:rsidR="004C4A3E" w:rsidRPr="001F6D46">
        <w:rPr>
          <w:rFonts w:ascii="Times New Roman" w:hAnsi="Times New Roman" w:cs="Times New Roman"/>
        </w:rPr>
        <w:t xml:space="preserve">your name must be stated on the receipt, and </w:t>
      </w:r>
      <w:r w:rsidRPr="001F6D46">
        <w:rPr>
          <w:rFonts w:ascii="Times New Roman" w:hAnsi="Times New Roman" w:cs="Times New Roman"/>
        </w:rPr>
        <w:t xml:space="preserve">you must obtain a </w:t>
      </w:r>
      <w:r w:rsidR="000F1E24" w:rsidRPr="001F6D46">
        <w:rPr>
          <w:rFonts w:ascii="Times New Roman" w:hAnsi="Times New Roman" w:cs="Times New Roman"/>
        </w:rPr>
        <w:t>zero-balance</w:t>
      </w:r>
      <w:r w:rsidRPr="001F6D46">
        <w:rPr>
          <w:rFonts w:ascii="Times New Roman" w:hAnsi="Times New Roman" w:cs="Times New Roman"/>
        </w:rPr>
        <w:t xml:space="preserve"> invoice when you check out of the hotel. Any additional time you choose to stay for personal reasons will not be reimbursed. If your travels will be within California, be sure to check for the state discount rate.</w:t>
      </w:r>
    </w:p>
    <w:p w14:paraId="57849405" w14:textId="77777777" w:rsidR="00A11E99" w:rsidRPr="001F6D46" w:rsidRDefault="00A11E99" w:rsidP="003B5E14">
      <w:pPr>
        <w:rPr>
          <w:rFonts w:ascii="Times New Roman" w:hAnsi="Times New Roman" w:cs="Times New Roman"/>
        </w:rPr>
      </w:pPr>
    </w:p>
    <w:p w14:paraId="142F6D2B" w14:textId="77777777" w:rsidR="00A11E99" w:rsidRPr="001F6D46" w:rsidRDefault="00765BAB" w:rsidP="003B5E14">
      <w:pPr>
        <w:rPr>
          <w:rFonts w:ascii="Times New Roman" w:hAnsi="Times New Roman" w:cs="Times New Roman"/>
          <w:b/>
          <w:u w:val="single"/>
        </w:rPr>
      </w:pPr>
      <w:r w:rsidRPr="001F6D46">
        <w:rPr>
          <w:rFonts w:ascii="Times New Roman" w:hAnsi="Times New Roman" w:cs="Times New Roman"/>
          <w:b/>
          <w:u w:val="single"/>
        </w:rPr>
        <w:t>Rental Car</w:t>
      </w:r>
    </w:p>
    <w:p w14:paraId="7A7BCCEE" w14:textId="6B05BBC5" w:rsidR="00A11E99" w:rsidRPr="001F6D46" w:rsidRDefault="00765BAB" w:rsidP="003B5E14">
      <w:pPr>
        <w:rPr>
          <w:rFonts w:ascii="Times New Roman" w:hAnsi="Times New Roman" w:cs="Times New Roman"/>
        </w:rPr>
      </w:pPr>
      <w:r w:rsidRPr="001F6D46">
        <w:rPr>
          <w:rFonts w:ascii="Times New Roman" w:hAnsi="Times New Roman" w:cs="Times New Roman"/>
        </w:rPr>
        <w:t xml:space="preserve">According to the University of California policy, when renting a rental </w:t>
      </w:r>
      <w:r w:rsidR="003B5E14" w:rsidRPr="001F6D46">
        <w:rPr>
          <w:rFonts w:ascii="Times New Roman" w:hAnsi="Times New Roman" w:cs="Times New Roman"/>
        </w:rPr>
        <w:t>car,</w:t>
      </w:r>
      <w:r w:rsidRPr="001F6D46">
        <w:rPr>
          <w:rFonts w:ascii="Times New Roman" w:hAnsi="Times New Roman" w:cs="Times New Roman"/>
        </w:rPr>
        <w:t xml:space="preserve"> you will be reimbursed for the cost of the rental</w:t>
      </w:r>
      <w:r w:rsidR="00152EEC" w:rsidRPr="001F6D46">
        <w:rPr>
          <w:rFonts w:ascii="Times New Roman" w:hAnsi="Times New Roman" w:cs="Times New Roman"/>
        </w:rPr>
        <w:t>,</w:t>
      </w:r>
      <w:r w:rsidRPr="001F6D46">
        <w:rPr>
          <w:rFonts w:ascii="Times New Roman" w:hAnsi="Times New Roman" w:cs="Times New Roman"/>
        </w:rPr>
        <w:t xml:space="preserve"> but not for the purchase of additional insurance coverage or gas through the rental agency.  The university insurance policy will cover the rental car when you are traveling on university business. Please obtain an itemized receipt showing your final credit card</w:t>
      </w:r>
      <w:r w:rsidR="00152EEC" w:rsidRPr="001F6D46">
        <w:rPr>
          <w:rFonts w:ascii="Times New Roman" w:hAnsi="Times New Roman" w:cs="Times New Roman"/>
        </w:rPr>
        <w:t xml:space="preserve"> </w:t>
      </w:r>
      <w:r w:rsidRPr="001F6D46">
        <w:rPr>
          <w:rFonts w:ascii="Times New Roman" w:hAnsi="Times New Roman" w:cs="Times New Roman"/>
        </w:rPr>
        <w:t>charge for proper reimbursement.</w:t>
      </w:r>
    </w:p>
    <w:p w14:paraId="7A71BD25" w14:textId="77777777" w:rsidR="00A11E99" w:rsidRPr="001F6D46" w:rsidRDefault="00A11E99" w:rsidP="003B5E14">
      <w:pPr>
        <w:rPr>
          <w:rFonts w:ascii="Times New Roman" w:hAnsi="Times New Roman" w:cs="Times New Roman"/>
        </w:rPr>
      </w:pPr>
    </w:p>
    <w:p w14:paraId="787229DA" w14:textId="77777777" w:rsidR="00A11E99" w:rsidRPr="001F6D46" w:rsidRDefault="00765BAB" w:rsidP="003B5E14">
      <w:pPr>
        <w:rPr>
          <w:rFonts w:ascii="Times New Roman" w:hAnsi="Times New Roman" w:cs="Times New Roman"/>
        </w:rPr>
      </w:pPr>
      <w:r w:rsidRPr="001F6D46">
        <w:rPr>
          <w:rFonts w:ascii="Times New Roman" w:hAnsi="Times New Roman" w:cs="Times New Roman"/>
        </w:rPr>
        <w:t>The University car-rental agreements include the highest level of Loss Damage Waiver (LDW) and Liability insurance. Travelers must decline all optional insurance.</w:t>
      </w:r>
    </w:p>
    <w:p w14:paraId="4EBC824F" w14:textId="77777777" w:rsidR="00A11E99" w:rsidRPr="001F6D46" w:rsidRDefault="00A11E99" w:rsidP="003B5E14">
      <w:pPr>
        <w:rPr>
          <w:rFonts w:ascii="Times New Roman" w:hAnsi="Times New Roman" w:cs="Times New Roman"/>
        </w:rPr>
      </w:pPr>
    </w:p>
    <w:p w14:paraId="30E0031E" w14:textId="77777777" w:rsidR="00A11E99" w:rsidRPr="001F6D46" w:rsidRDefault="00765BAB" w:rsidP="003B5E14">
      <w:pPr>
        <w:rPr>
          <w:rFonts w:ascii="Times New Roman" w:hAnsi="Times New Roman" w:cs="Times New Roman"/>
        </w:rPr>
      </w:pPr>
      <w:r w:rsidRPr="001F6D46">
        <w:rPr>
          <w:rFonts w:ascii="Times New Roman" w:hAnsi="Times New Roman" w:cs="Times New Roman"/>
        </w:rPr>
        <w:t>Other optional items like GPS navigation and Fuel Purchase options will not be reimbursed. If purchased, these items will be deducted from your reimbursement.</w:t>
      </w:r>
    </w:p>
    <w:p w14:paraId="79AFEFDA" w14:textId="77777777" w:rsidR="00A21397" w:rsidRPr="001F6D46" w:rsidRDefault="00A21397" w:rsidP="003B5E14">
      <w:pPr>
        <w:rPr>
          <w:rFonts w:ascii="Times New Roman" w:hAnsi="Times New Roman" w:cs="Times New Roman"/>
        </w:rPr>
      </w:pPr>
    </w:p>
    <w:p w14:paraId="6D918703" w14:textId="1D236A34" w:rsidR="00A21397" w:rsidRPr="001F6D46" w:rsidRDefault="00A21397" w:rsidP="003B5E14">
      <w:pPr>
        <w:rPr>
          <w:rFonts w:ascii="Times New Roman" w:hAnsi="Times New Roman" w:cs="Times New Roman"/>
          <w:b/>
          <w:u w:val="single"/>
        </w:rPr>
      </w:pPr>
      <w:r w:rsidRPr="001F6D46">
        <w:rPr>
          <w:rFonts w:ascii="Times New Roman" w:hAnsi="Times New Roman" w:cs="Times New Roman"/>
          <w:b/>
          <w:u w:val="single"/>
        </w:rPr>
        <w:t>Mileage</w:t>
      </w:r>
    </w:p>
    <w:p w14:paraId="2A533BD0" w14:textId="4145F3E8" w:rsidR="00A21397" w:rsidRPr="001F6D46" w:rsidRDefault="00A21397" w:rsidP="003B5E14">
      <w:pPr>
        <w:rPr>
          <w:rFonts w:ascii="Times New Roman" w:hAnsi="Times New Roman" w:cs="Times New Roman"/>
        </w:rPr>
      </w:pPr>
      <w:r w:rsidRPr="001F6D46">
        <w:rPr>
          <w:rFonts w:ascii="Times New Roman" w:hAnsi="Times New Roman" w:cs="Times New Roman"/>
        </w:rPr>
        <w:t xml:space="preserve">Mileage reimbursement for use of </w:t>
      </w:r>
      <w:r w:rsidR="00B0417B" w:rsidRPr="001F6D46">
        <w:rPr>
          <w:rFonts w:ascii="Times New Roman" w:hAnsi="Times New Roman" w:cs="Times New Roman"/>
        </w:rPr>
        <w:t xml:space="preserve">your personal vehicle during </w:t>
      </w:r>
      <w:r w:rsidR="005B0B85" w:rsidRPr="001F6D46">
        <w:rPr>
          <w:rFonts w:ascii="Times New Roman" w:hAnsi="Times New Roman" w:cs="Times New Roman"/>
        </w:rPr>
        <w:t>202</w:t>
      </w:r>
      <w:r w:rsidR="0027114A">
        <w:rPr>
          <w:rFonts w:ascii="Times New Roman" w:hAnsi="Times New Roman" w:cs="Times New Roman"/>
        </w:rPr>
        <w:t>4</w:t>
      </w:r>
      <w:r w:rsidR="005B0B85" w:rsidRPr="001F6D46">
        <w:rPr>
          <w:rFonts w:ascii="Times New Roman" w:hAnsi="Times New Roman" w:cs="Times New Roman"/>
        </w:rPr>
        <w:t xml:space="preserve"> </w:t>
      </w:r>
      <w:r w:rsidRPr="001F6D46">
        <w:rPr>
          <w:rFonts w:ascii="Times New Roman" w:hAnsi="Times New Roman" w:cs="Times New Roman"/>
        </w:rPr>
        <w:t>is $</w:t>
      </w:r>
      <w:r w:rsidR="00EA5D1A" w:rsidRPr="001F6D46">
        <w:rPr>
          <w:rFonts w:ascii="Times New Roman" w:hAnsi="Times New Roman" w:cs="Times New Roman"/>
        </w:rPr>
        <w:t>0</w:t>
      </w:r>
      <w:r w:rsidRPr="001F6D46">
        <w:rPr>
          <w:rFonts w:ascii="Times New Roman" w:hAnsi="Times New Roman" w:cs="Times New Roman"/>
        </w:rPr>
        <w:t>.</w:t>
      </w:r>
      <w:r w:rsidR="00A203D8">
        <w:rPr>
          <w:rFonts w:ascii="Times New Roman" w:hAnsi="Times New Roman" w:cs="Times New Roman"/>
        </w:rPr>
        <w:t>6</w:t>
      </w:r>
      <w:r w:rsidR="0027114A">
        <w:rPr>
          <w:rFonts w:ascii="Times New Roman" w:hAnsi="Times New Roman" w:cs="Times New Roman"/>
        </w:rPr>
        <w:t>7</w:t>
      </w:r>
      <w:r w:rsidR="00316492" w:rsidRPr="001F6D46">
        <w:rPr>
          <w:rFonts w:ascii="Times New Roman" w:hAnsi="Times New Roman" w:cs="Times New Roman"/>
        </w:rPr>
        <w:t xml:space="preserve"> </w:t>
      </w:r>
      <w:r w:rsidRPr="001F6D46">
        <w:rPr>
          <w:rFonts w:ascii="Times New Roman" w:hAnsi="Times New Roman" w:cs="Times New Roman"/>
        </w:rPr>
        <w:t xml:space="preserve">per mile; this rate may change effective January 1 of every year. </w:t>
      </w:r>
    </w:p>
    <w:p w14:paraId="02F57202" w14:textId="77777777" w:rsidR="00A21397" w:rsidRPr="001F6D46" w:rsidRDefault="00A21397" w:rsidP="003B5E14">
      <w:pPr>
        <w:rPr>
          <w:rFonts w:ascii="Times New Roman" w:hAnsi="Times New Roman" w:cs="Times New Roman"/>
        </w:rPr>
      </w:pPr>
    </w:p>
    <w:p w14:paraId="7EF9415C" w14:textId="77777777" w:rsidR="00A11E99" w:rsidRPr="001F6D46" w:rsidRDefault="00765BAB" w:rsidP="003B5E14">
      <w:pPr>
        <w:rPr>
          <w:rFonts w:ascii="Times New Roman" w:hAnsi="Times New Roman" w:cs="Times New Roman"/>
          <w:b/>
          <w:u w:val="single"/>
        </w:rPr>
      </w:pPr>
      <w:r w:rsidRPr="001F6D46">
        <w:rPr>
          <w:rFonts w:ascii="Times New Roman" w:hAnsi="Times New Roman" w:cs="Times New Roman"/>
          <w:b/>
          <w:u w:val="single"/>
        </w:rPr>
        <w:t>Meals</w:t>
      </w:r>
    </w:p>
    <w:p w14:paraId="3B4D62CE" w14:textId="3A4CE88A" w:rsidR="00A11E99" w:rsidRPr="001F6D46" w:rsidRDefault="00765BAB" w:rsidP="003B5E14">
      <w:pPr>
        <w:rPr>
          <w:rFonts w:ascii="Times New Roman" w:hAnsi="Times New Roman" w:cs="Times New Roman"/>
        </w:rPr>
      </w:pPr>
      <w:r w:rsidRPr="001F6D46">
        <w:rPr>
          <w:rFonts w:ascii="Times New Roman" w:hAnsi="Times New Roman" w:cs="Times New Roman"/>
        </w:rPr>
        <w:t xml:space="preserve">Save your itemized meal receipts so UC Merced can reimburse you for meals charged within the </w:t>
      </w:r>
      <w:proofErr w:type="gramStart"/>
      <w:r w:rsidRPr="001F6D46">
        <w:rPr>
          <w:rFonts w:ascii="Times New Roman" w:hAnsi="Times New Roman" w:cs="Times New Roman"/>
        </w:rPr>
        <w:t>period of time</w:t>
      </w:r>
      <w:proofErr w:type="gramEnd"/>
      <w:r w:rsidRPr="001F6D46">
        <w:rPr>
          <w:rFonts w:ascii="Times New Roman" w:hAnsi="Times New Roman" w:cs="Times New Roman"/>
        </w:rPr>
        <w:t xml:space="preserve"> designated for your travel. UC policy does not reimburse travelers for alcohol expenses. UC does not have a per diem for meal expenses but will reimburse actual expenses up to the current UC limit per day ($</w:t>
      </w:r>
      <w:r w:rsidR="000F3CB8">
        <w:rPr>
          <w:rFonts w:ascii="Times New Roman" w:hAnsi="Times New Roman" w:cs="Times New Roman"/>
        </w:rPr>
        <w:t>79</w:t>
      </w:r>
      <w:r w:rsidRPr="001F6D46">
        <w:rPr>
          <w:rFonts w:ascii="Times New Roman" w:hAnsi="Times New Roman" w:cs="Times New Roman"/>
        </w:rPr>
        <w:t>) for meals and incidentals.</w:t>
      </w:r>
    </w:p>
    <w:p w14:paraId="22D44065" w14:textId="77777777" w:rsidR="00A11E99" w:rsidRPr="001F6D46" w:rsidRDefault="00A11E99" w:rsidP="003B5E14">
      <w:pPr>
        <w:rPr>
          <w:rFonts w:ascii="Times New Roman" w:hAnsi="Times New Roman" w:cs="Times New Roman"/>
        </w:rPr>
      </w:pPr>
    </w:p>
    <w:p w14:paraId="43B72813" w14:textId="77777777" w:rsidR="00A11E99" w:rsidRPr="001F6D46" w:rsidRDefault="00765BAB" w:rsidP="003B5E14">
      <w:pPr>
        <w:rPr>
          <w:rFonts w:ascii="Times New Roman" w:hAnsi="Times New Roman" w:cs="Times New Roman"/>
          <w:b/>
          <w:u w:val="single"/>
        </w:rPr>
      </w:pPr>
      <w:r w:rsidRPr="001F6D46">
        <w:rPr>
          <w:rFonts w:ascii="Times New Roman" w:hAnsi="Times New Roman" w:cs="Times New Roman"/>
          <w:b/>
          <w:u w:val="single"/>
        </w:rPr>
        <w:t>Additional Reimbursement Submissions</w:t>
      </w:r>
    </w:p>
    <w:p w14:paraId="64894262" w14:textId="77777777" w:rsidR="00A11E99" w:rsidRPr="001F6D46" w:rsidRDefault="00765BAB" w:rsidP="003B5E14">
      <w:pPr>
        <w:rPr>
          <w:rFonts w:ascii="Times New Roman" w:hAnsi="Times New Roman" w:cs="Times New Roman"/>
        </w:rPr>
      </w:pPr>
      <w:r w:rsidRPr="001F6D46">
        <w:rPr>
          <w:rFonts w:ascii="Times New Roman" w:hAnsi="Times New Roman" w:cs="Times New Roman"/>
        </w:rPr>
        <w:t>Please provide a copy of the conference agenda and your award letter when you submit for reimbursement.</w:t>
      </w:r>
    </w:p>
    <w:p w14:paraId="00C48F82" w14:textId="77777777" w:rsidR="00A11E99" w:rsidRPr="001F6D46" w:rsidRDefault="00A11E99" w:rsidP="003B5E14">
      <w:pPr>
        <w:rPr>
          <w:rFonts w:ascii="Times New Roman" w:hAnsi="Times New Roman" w:cs="Times New Roman"/>
        </w:rPr>
      </w:pPr>
    </w:p>
    <w:p w14:paraId="25C1C5FF" w14:textId="51E64E5D" w:rsidR="00A11E99" w:rsidRPr="001F6D46" w:rsidRDefault="00765BAB" w:rsidP="003B5E14">
      <w:pPr>
        <w:rPr>
          <w:rFonts w:ascii="Times New Roman" w:hAnsi="Times New Roman" w:cs="Times New Roman"/>
          <w:b/>
          <w:color w:val="FF0000"/>
          <w:u w:val="single"/>
        </w:rPr>
      </w:pPr>
      <w:r w:rsidRPr="001F6D46">
        <w:rPr>
          <w:rFonts w:ascii="Times New Roman" w:hAnsi="Times New Roman" w:cs="Times New Roman"/>
          <w:b/>
          <w:color w:val="FF0000"/>
          <w:u w:val="single"/>
        </w:rPr>
        <w:t>Caution</w:t>
      </w:r>
      <w:r w:rsidR="00A407BB" w:rsidRPr="001F6D46">
        <w:rPr>
          <w:rFonts w:ascii="Times New Roman" w:hAnsi="Times New Roman" w:cs="Times New Roman"/>
          <w:b/>
          <w:color w:val="FF0000"/>
          <w:u w:val="single"/>
        </w:rPr>
        <w:t>:</w:t>
      </w:r>
      <w:r w:rsidR="00A407BB" w:rsidRPr="001F6D46">
        <w:rPr>
          <w:rFonts w:ascii="Times New Roman" w:hAnsi="Times New Roman" w:cs="Times New Roman"/>
          <w:b/>
          <w:color w:val="FF0000"/>
        </w:rPr>
        <w:t xml:space="preserve"> </w:t>
      </w:r>
      <w:r w:rsidRPr="001F6D46">
        <w:rPr>
          <w:rFonts w:ascii="Times New Roman" w:hAnsi="Times New Roman" w:cs="Times New Roman"/>
        </w:rPr>
        <w:t>Do not pay for any travel but your own, as you will not be reimbursed for others’ travel expenses.</w:t>
      </w:r>
    </w:p>
    <w:p w14:paraId="6101B009" w14:textId="77777777" w:rsidR="006F748E" w:rsidRPr="001F6D46" w:rsidRDefault="006F748E" w:rsidP="003B5E14">
      <w:pPr>
        <w:rPr>
          <w:rFonts w:ascii="Times New Roman" w:hAnsi="Times New Roman" w:cs="Times New Roman"/>
        </w:rPr>
      </w:pPr>
    </w:p>
    <w:p w14:paraId="61D39E4F" w14:textId="0B592BC4" w:rsidR="00A11E99" w:rsidRPr="001F6D46" w:rsidRDefault="00765BAB" w:rsidP="003B5E14">
      <w:pPr>
        <w:rPr>
          <w:rFonts w:ascii="Times New Roman" w:hAnsi="Times New Roman" w:cs="Times New Roman"/>
          <w:b/>
          <w:sz w:val="24"/>
          <w:u w:val="single"/>
        </w:rPr>
      </w:pPr>
      <w:r w:rsidRPr="001F6D46">
        <w:rPr>
          <w:rFonts w:ascii="Times New Roman" w:hAnsi="Times New Roman" w:cs="Times New Roman"/>
          <w:b/>
          <w:sz w:val="24"/>
          <w:u w:val="single"/>
        </w:rPr>
        <w:t>Award Notification and Required Follow-up</w:t>
      </w:r>
    </w:p>
    <w:p w14:paraId="0E6D2860" w14:textId="77777777" w:rsidR="00A11E99" w:rsidRPr="001F6D46" w:rsidRDefault="00A11E99" w:rsidP="003B5E14">
      <w:pPr>
        <w:rPr>
          <w:rFonts w:ascii="Times New Roman" w:hAnsi="Times New Roman" w:cs="Times New Roman"/>
        </w:rPr>
      </w:pPr>
    </w:p>
    <w:p w14:paraId="7CE2F386" w14:textId="35AB57E5" w:rsidR="00274E6E" w:rsidRPr="001F6D46" w:rsidRDefault="005F4F48" w:rsidP="001F6D46">
      <w:pPr>
        <w:jc w:val="both"/>
        <w:rPr>
          <w:rFonts w:ascii="Times New Roman" w:hAnsi="Times New Roman" w:cs="Times New Roman"/>
        </w:rPr>
      </w:pPr>
      <w:r w:rsidRPr="001F6D46">
        <w:rPr>
          <w:rFonts w:ascii="Times New Roman" w:hAnsi="Times New Roman" w:cs="Times New Roman"/>
        </w:rPr>
        <w:t>T</w:t>
      </w:r>
      <w:r w:rsidR="00765BAB" w:rsidRPr="001F6D46">
        <w:rPr>
          <w:rFonts w:ascii="Times New Roman" w:hAnsi="Times New Roman" w:cs="Times New Roman"/>
        </w:rPr>
        <w:t xml:space="preserve">he </w:t>
      </w:r>
      <w:r w:rsidR="005E7804">
        <w:rPr>
          <w:rFonts w:ascii="Times New Roman" w:hAnsi="Times New Roman" w:cs="Times New Roman"/>
        </w:rPr>
        <w:t>UC-AFT Council on Professional Development</w:t>
      </w:r>
      <w:r w:rsidR="00765BAB" w:rsidRPr="001F6D46">
        <w:rPr>
          <w:rFonts w:ascii="Times New Roman" w:hAnsi="Times New Roman" w:cs="Times New Roman"/>
        </w:rPr>
        <w:t xml:space="preserve"> will notify applicants of the outcome of their application</w:t>
      </w:r>
      <w:r w:rsidRPr="001F6D46">
        <w:rPr>
          <w:rFonts w:ascii="Times New Roman" w:hAnsi="Times New Roman" w:cs="Times New Roman"/>
        </w:rPr>
        <w:t xml:space="preserve"> in a timely manner.</w:t>
      </w:r>
      <w:r w:rsidR="00274E6E" w:rsidRPr="001F6D46">
        <w:rPr>
          <w:rFonts w:ascii="Times New Roman" w:hAnsi="Times New Roman" w:cs="Times New Roman"/>
        </w:rPr>
        <w:t xml:space="preserve"> Applications submitted by November </w:t>
      </w:r>
      <w:r w:rsidR="005A5DA0">
        <w:rPr>
          <w:rFonts w:ascii="Times New Roman" w:hAnsi="Times New Roman" w:cs="Times New Roman"/>
        </w:rPr>
        <w:t>1</w:t>
      </w:r>
      <w:r w:rsidR="00274E6E" w:rsidRPr="001F6D46">
        <w:rPr>
          <w:rFonts w:ascii="Times New Roman" w:hAnsi="Times New Roman" w:cs="Times New Roman"/>
        </w:rPr>
        <w:t xml:space="preserve">, in the fall semester, will be notified by December 1, at the latest. Applications submitted by April 1, in the spring semester will be notified by May 1, at the latest. </w:t>
      </w:r>
    </w:p>
    <w:p w14:paraId="29A554EA" w14:textId="77777777" w:rsidR="00274E6E" w:rsidRPr="001F6D46" w:rsidRDefault="00274E6E" w:rsidP="00274E6E">
      <w:pPr>
        <w:rPr>
          <w:rFonts w:ascii="Times New Roman" w:hAnsi="Times New Roman" w:cs="Times New Roman"/>
          <w:b/>
          <w:sz w:val="24"/>
          <w:u w:val="single"/>
        </w:rPr>
      </w:pPr>
    </w:p>
    <w:p w14:paraId="0CB29F07" w14:textId="40B0C6A6" w:rsidR="00A11E99" w:rsidRPr="003B5E14" w:rsidRDefault="00434FC1" w:rsidP="001F6D46">
      <w:pPr>
        <w:jc w:val="both"/>
        <w:rPr>
          <w:rFonts w:ascii="Times New Roman" w:hAnsi="Times New Roman" w:cs="Times New Roman"/>
        </w:rPr>
      </w:pPr>
      <w:r w:rsidRPr="001F6D46">
        <w:rPr>
          <w:rFonts w:ascii="Times New Roman" w:hAnsi="Times New Roman" w:cs="Times New Roman"/>
        </w:rPr>
        <w:t xml:space="preserve">All applicants will receive a letter </w:t>
      </w:r>
      <w:r w:rsidR="00765BAB" w:rsidRPr="001F6D46">
        <w:rPr>
          <w:rFonts w:ascii="Times New Roman" w:hAnsi="Times New Roman" w:cs="Times New Roman"/>
        </w:rPr>
        <w:t>notifying them of the outcome</w:t>
      </w:r>
      <w:r w:rsidRPr="001F6D46">
        <w:rPr>
          <w:rFonts w:ascii="Times New Roman" w:hAnsi="Times New Roman" w:cs="Times New Roman"/>
        </w:rPr>
        <w:t>. S</w:t>
      </w:r>
      <w:r w:rsidR="00765BAB" w:rsidRPr="001F6D46">
        <w:rPr>
          <w:rFonts w:ascii="Times New Roman" w:hAnsi="Times New Roman" w:cs="Times New Roman"/>
        </w:rPr>
        <w:t>uccessful applicants will receive instructions for post-award follow-up</w:t>
      </w:r>
      <w:r w:rsidRPr="001F6D46">
        <w:rPr>
          <w:rFonts w:ascii="Times New Roman" w:hAnsi="Times New Roman" w:cs="Times New Roman"/>
        </w:rPr>
        <w:t xml:space="preserve">. This may </w:t>
      </w:r>
      <w:r w:rsidR="00765BAB" w:rsidRPr="001F6D46">
        <w:rPr>
          <w:rFonts w:ascii="Times New Roman" w:hAnsi="Times New Roman" w:cs="Times New Roman"/>
        </w:rPr>
        <w:t xml:space="preserve">include </w:t>
      </w:r>
      <w:r w:rsidRPr="001F6D46">
        <w:rPr>
          <w:rFonts w:ascii="Times New Roman" w:hAnsi="Times New Roman" w:cs="Times New Roman"/>
        </w:rPr>
        <w:t xml:space="preserve">requests for </w:t>
      </w:r>
      <w:r w:rsidR="00765BAB" w:rsidRPr="001F6D46">
        <w:rPr>
          <w:rFonts w:ascii="Times New Roman" w:hAnsi="Times New Roman" w:cs="Times New Roman"/>
        </w:rPr>
        <w:t>submission of a brief description</w:t>
      </w:r>
      <w:r w:rsidRPr="001F6D46">
        <w:rPr>
          <w:rFonts w:ascii="Times New Roman" w:hAnsi="Times New Roman" w:cs="Times New Roman"/>
        </w:rPr>
        <w:t xml:space="preserve">, outlining the </w:t>
      </w:r>
      <w:r w:rsidR="00765BAB" w:rsidRPr="001F6D46">
        <w:rPr>
          <w:rFonts w:ascii="Times New Roman" w:hAnsi="Times New Roman" w:cs="Times New Roman"/>
        </w:rPr>
        <w:t>proposal’s progress and an evaluation of its success.</w:t>
      </w:r>
    </w:p>
    <w:p w14:paraId="3B8B9334" w14:textId="77777777" w:rsidR="00A11E99" w:rsidRPr="003B5E14" w:rsidRDefault="00A11E99" w:rsidP="003B5E14">
      <w:pPr>
        <w:rPr>
          <w:rFonts w:ascii="Times New Roman" w:hAnsi="Times New Roman" w:cs="Times New Roman"/>
        </w:rPr>
      </w:pPr>
    </w:p>
    <w:p w14:paraId="58219708" w14:textId="005DA218" w:rsidR="008A141F" w:rsidRPr="003B5E14" w:rsidRDefault="00765BAB" w:rsidP="001F6D46">
      <w:pPr>
        <w:jc w:val="both"/>
        <w:rPr>
          <w:rFonts w:ascii="Times New Roman" w:hAnsi="Times New Roman" w:cs="Times New Roman"/>
        </w:rPr>
      </w:pPr>
      <w:r w:rsidRPr="003B5E14">
        <w:rPr>
          <w:rFonts w:ascii="Times New Roman" w:hAnsi="Times New Roman" w:cs="Times New Roman"/>
        </w:rPr>
        <w:t xml:space="preserve">Applicants must keep </w:t>
      </w:r>
      <w:r w:rsidRPr="00A407BB">
        <w:rPr>
          <w:rFonts w:ascii="Times New Roman" w:hAnsi="Times New Roman" w:cs="Times New Roman"/>
          <w:b/>
        </w:rPr>
        <w:t>ORIGINAL</w:t>
      </w:r>
      <w:r w:rsidRPr="003B5E14">
        <w:rPr>
          <w:rFonts w:ascii="Times New Roman" w:hAnsi="Times New Roman" w:cs="Times New Roman"/>
        </w:rPr>
        <w:t xml:space="preserve"> receipts (i.e., photocopies of receipts are not acceptable), travel reimbursement request forms, and copies of any other documentation required in accordance with appropriate University regulations. The awardee shall submit these receipts and other documentation to </w:t>
      </w:r>
      <w:r w:rsidR="008A141F" w:rsidRPr="003B5E14">
        <w:rPr>
          <w:rFonts w:ascii="Times New Roman" w:hAnsi="Times New Roman" w:cs="Times New Roman"/>
        </w:rPr>
        <w:t xml:space="preserve">in accordance with the processes utilized by the financial services office in their school </w:t>
      </w:r>
      <w:r w:rsidRPr="003B5E14">
        <w:rPr>
          <w:rFonts w:ascii="Times New Roman" w:hAnsi="Times New Roman" w:cs="Times New Roman"/>
        </w:rPr>
        <w:t>to receive their monies from the fund.</w:t>
      </w:r>
      <w:r w:rsidR="008A141F" w:rsidRPr="003B5E14">
        <w:rPr>
          <w:rFonts w:ascii="Times New Roman" w:hAnsi="Times New Roman" w:cs="Times New Roman"/>
        </w:rPr>
        <w:t xml:space="preserve">  The Academic Affairs Business Service Manager will transfer award funds to the appropriate school account upon receipt of a request from the appropriate school staff and notification the school has incurred the reimbursement expense.</w:t>
      </w:r>
    </w:p>
    <w:p w14:paraId="7B3D752E" w14:textId="77777777" w:rsidR="00A11E99" w:rsidRPr="003B5E14" w:rsidRDefault="00A11E99" w:rsidP="001F6D46">
      <w:pPr>
        <w:jc w:val="both"/>
        <w:rPr>
          <w:rFonts w:ascii="Times New Roman" w:hAnsi="Times New Roman" w:cs="Times New Roman"/>
        </w:rPr>
      </w:pPr>
    </w:p>
    <w:p w14:paraId="7FC55E91" w14:textId="67C55B1E" w:rsidR="00A11E99" w:rsidRPr="003B5E14" w:rsidRDefault="00765BAB" w:rsidP="001F6D46">
      <w:pPr>
        <w:jc w:val="both"/>
        <w:rPr>
          <w:rFonts w:ascii="Times New Roman" w:hAnsi="Times New Roman" w:cs="Times New Roman"/>
        </w:rPr>
      </w:pPr>
      <w:r w:rsidRPr="00A407BB">
        <w:rPr>
          <w:rFonts w:ascii="Times New Roman" w:hAnsi="Times New Roman" w:cs="Times New Roman"/>
          <w:b/>
        </w:rPr>
        <w:t>Note</w:t>
      </w:r>
      <w:r w:rsidRPr="003B5E14">
        <w:rPr>
          <w:rFonts w:ascii="Times New Roman" w:hAnsi="Times New Roman" w:cs="Times New Roman"/>
        </w:rPr>
        <w:t xml:space="preserve">: The </w:t>
      </w:r>
      <w:r w:rsidR="005E7804">
        <w:rPr>
          <w:rFonts w:ascii="Times New Roman" w:hAnsi="Times New Roman" w:cs="Times New Roman"/>
        </w:rPr>
        <w:t>UC-AFT Council in Professional Development</w:t>
      </w:r>
      <w:r w:rsidRPr="003B5E14">
        <w:rPr>
          <w:rFonts w:ascii="Times New Roman" w:hAnsi="Times New Roman" w:cs="Times New Roman"/>
        </w:rPr>
        <w:t xml:space="preserve"> does not have the authority to reimburse successful applicants. If an application is approved, the reimbursement process is initiated with the administration of the </w:t>
      </w:r>
      <w:r w:rsidR="005E7804">
        <w:rPr>
          <w:rFonts w:ascii="Times New Roman" w:hAnsi="Times New Roman" w:cs="Times New Roman"/>
        </w:rPr>
        <w:t xml:space="preserve">Unit 18 </w:t>
      </w:r>
      <w:r w:rsidR="00460312">
        <w:rPr>
          <w:rFonts w:ascii="Times New Roman" w:hAnsi="Times New Roman" w:cs="Times New Roman"/>
        </w:rPr>
        <w:t>f</w:t>
      </w:r>
      <w:r w:rsidR="005E7804">
        <w:rPr>
          <w:rFonts w:ascii="Times New Roman" w:hAnsi="Times New Roman" w:cs="Times New Roman"/>
        </w:rPr>
        <w:t>aculty’s</w:t>
      </w:r>
      <w:r w:rsidRPr="003B5E14">
        <w:rPr>
          <w:rFonts w:ascii="Times New Roman" w:hAnsi="Times New Roman" w:cs="Times New Roman"/>
        </w:rPr>
        <w:t xml:space="preserve"> school.</w:t>
      </w:r>
    </w:p>
    <w:p w14:paraId="51C9E06E" w14:textId="77777777" w:rsidR="00A11E99" w:rsidRPr="003B5E14" w:rsidRDefault="00A11E99" w:rsidP="001F6D46">
      <w:pPr>
        <w:jc w:val="both"/>
        <w:rPr>
          <w:rFonts w:ascii="Times New Roman" w:hAnsi="Times New Roman" w:cs="Times New Roman"/>
        </w:rPr>
      </w:pPr>
    </w:p>
    <w:p w14:paraId="48B3AA43" w14:textId="77777777" w:rsidR="00A11E99" w:rsidRPr="003B5E14" w:rsidRDefault="00765BAB" w:rsidP="001F6D46">
      <w:pPr>
        <w:jc w:val="both"/>
        <w:rPr>
          <w:rFonts w:ascii="Times New Roman" w:hAnsi="Times New Roman" w:cs="Times New Roman"/>
        </w:rPr>
      </w:pPr>
      <w:r w:rsidRPr="00A407BB">
        <w:rPr>
          <w:rFonts w:ascii="Times New Roman" w:hAnsi="Times New Roman" w:cs="Times New Roman"/>
          <w:b/>
        </w:rPr>
        <w:t>Further Information</w:t>
      </w:r>
      <w:r w:rsidRPr="003B5E14">
        <w:rPr>
          <w:rFonts w:ascii="Times New Roman" w:hAnsi="Times New Roman" w:cs="Times New Roman"/>
        </w:rPr>
        <w:t>:</w:t>
      </w:r>
    </w:p>
    <w:p w14:paraId="2F979F10" w14:textId="77777777" w:rsidR="00A11E99" w:rsidRPr="003B5E14" w:rsidRDefault="00A11E99" w:rsidP="001F6D46">
      <w:pPr>
        <w:jc w:val="both"/>
        <w:rPr>
          <w:rFonts w:ascii="Times New Roman" w:hAnsi="Times New Roman" w:cs="Times New Roman"/>
        </w:rPr>
      </w:pPr>
    </w:p>
    <w:p w14:paraId="66BDF0AB" w14:textId="0E9FB6C5" w:rsidR="00A11E99" w:rsidRPr="003B5E14" w:rsidRDefault="00765BAB" w:rsidP="001F6D46">
      <w:pPr>
        <w:jc w:val="both"/>
        <w:rPr>
          <w:rFonts w:ascii="Times New Roman" w:hAnsi="Times New Roman" w:cs="Times New Roman"/>
        </w:rPr>
      </w:pPr>
      <w:r w:rsidRPr="003B5E14">
        <w:rPr>
          <w:rFonts w:ascii="Times New Roman" w:hAnsi="Times New Roman" w:cs="Times New Roman"/>
        </w:rPr>
        <w:t xml:space="preserve">Direct any questions about the application process or the Professional Development Fund to the </w:t>
      </w:r>
      <w:r w:rsidR="005E7804">
        <w:rPr>
          <w:rFonts w:ascii="Times New Roman" w:hAnsi="Times New Roman" w:cs="Times New Roman"/>
        </w:rPr>
        <w:t>Council</w:t>
      </w:r>
      <w:r w:rsidR="005B0B85">
        <w:rPr>
          <w:rFonts w:ascii="Times New Roman" w:hAnsi="Times New Roman" w:cs="Times New Roman"/>
        </w:rPr>
        <w:t xml:space="preserve"> </w:t>
      </w:r>
      <w:r w:rsidRPr="003B5E14">
        <w:rPr>
          <w:rFonts w:ascii="Times New Roman" w:hAnsi="Times New Roman" w:cs="Times New Roman"/>
        </w:rPr>
        <w:t>Chair</w:t>
      </w:r>
      <w:r w:rsidR="009226C9" w:rsidRPr="003B5E14">
        <w:rPr>
          <w:rFonts w:ascii="Times New Roman" w:hAnsi="Times New Roman" w:cs="Times New Roman"/>
        </w:rPr>
        <w:t>,</w:t>
      </w:r>
      <w:r w:rsidR="000F3CA9" w:rsidRPr="003B5E14">
        <w:rPr>
          <w:rFonts w:ascii="Times New Roman" w:hAnsi="Times New Roman" w:cs="Times New Roman"/>
        </w:rPr>
        <w:t xml:space="preserve"> </w:t>
      </w:r>
      <w:r w:rsidR="006D23EF">
        <w:rPr>
          <w:rFonts w:ascii="Times New Roman" w:hAnsi="Times New Roman" w:cs="Times New Roman"/>
          <w:b/>
        </w:rPr>
        <w:t xml:space="preserve">Kamal </w:t>
      </w:r>
      <w:proofErr w:type="spellStart"/>
      <w:r w:rsidR="006D23EF">
        <w:rPr>
          <w:rFonts w:ascii="Times New Roman" w:hAnsi="Times New Roman" w:cs="Times New Roman"/>
          <w:b/>
        </w:rPr>
        <w:t>Dulai</w:t>
      </w:r>
      <w:proofErr w:type="spellEnd"/>
      <w:r w:rsidR="006F16E9">
        <w:rPr>
          <w:rFonts w:ascii="Times New Roman" w:hAnsi="Times New Roman" w:cs="Times New Roman"/>
          <w:b/>
        </w:rPr>
        <w:t xml:space="preserve"> </w:t>
      </w:r>
      <w:r w:rsidR="006F16E9" w:rsidRPr="00945534">
        <w:rPr>
          <w:rFonts w:ascii="Times New Roman" w:hAnsi="Times New Roman" w:cs="Times New Roman"/>
        </w:rPr>
        <w:t>(</w:t>
      </w:r>
      <w:hyperlink r:id="rId12" w:history="1">
        <w:r w:rsidR="006D23EF" w:rsidRPr="00133626">
          <w:rPr>
            <w:rStyle w:val="Hyperlink"/>
            <w:rFonts w:ascii="Times New Roman" w:hAnsi="Times New Roman" w:cs="Times New Roman"/>
          </w:rPr>
          <w:t>kdulai@ucmerced.edu</w:t>
        </w:r>
      </w:hyperlink>
      <w:r w:rsidR="006F16E9" w:rsidRPr="00945534">
        <w:rPr>
          <w:rFonts w:ascii="Times New Roman" w:hAnsi="Times New Roman" w:cs="Times New Roman"/>
        </w:rPr>
        <w:t>)</w:t>
      </w:r>
      <w:r w:rsidR="009226C9" w:rsidRPr="003B5E14">
        <w:rPr>
          <w:rFonts w:ascii="Times New Roman" w:hAnsi="Times New Roman" w:cs="Times New Roman"/>
        </w:rPr>
        <w:t>,</w:t>
      </w:r>
      <w:r w:rsidR="000F3CA9" w:rsidRPr="003B5E14">
        <w:rPr>
          <w:rFonts w:ascii="Times New Roman" w:hAnsi="Times New Roman" w:cs="Times New Roman"/>
        </w:rPr>
        <w:t xml:space="preserve"> or the Academic Personnel Office</w:t>
      </w:r>
      <w:r w:rsidR="006F16E9">
        <w:rPr>
          <w:rFonts w:ascii="Times New Roman" w:hAnsi="Times New Roman" w:cs="Times New Roman"/>
        </w:rPr>
        <w:t xml:space="preserve"> (</w:t>
      </w:r>
      <w:hyperlink r:id="rId13" w:history="1">
        <w:r w:rsidR="006F16E9" w:rsidRPr="00A0566E">
          <w:rPr>
            <w:rStyle w:val="Hyperlink"/>
            <w:rFonts w:ascii="Times New Roman" w:hAnsi="Times New Roman" w:cs="Times New Roman"/>
          </w:rPr>
          <w:t>academicpersonnel@ucmerced.edu</w:t>
        </w:r>
      </w:hyperlink>
      <w:r w:rsidR="006F16E9">
        <w:rPr>
          <w:rFonts w:ascii="Times New Roman" w:hAnsi="Times New Roman" w:cs="Times New Roman"/>
        </w:rPr>
        <w:t>)</w:t>
      </w:r>
      <w:r w:rsidR="000F3CA9" w:rsidRPr="003B5E14">
        <w:rPr>
          <w:rFonts w:ascii="Times New Roman" w:hAnsi="Times New Roman" w:cs="Times New Roman"/>
        </w:rPr>
        <w:t>.</w:t>
      </w:r>
    </w:p>
    <w:sectPr w:rsidR="00A11E99" w:rsidRPr="003B5E14" w:rsidSect="000F3CA9">
      <w:footerReference w:type="default" r:id="rId14"/>
      <w:pgSz w:w="12240" w:h="15840"/>
      <w:pgMar w:top="1080" w:right="1420" w:bottom="3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C96B" w14:textId="77777777" w:rsidR="00D0382E" w:rsidRDefault="00D0382E" w:rsidP="00C07703">
      <w:r>
        <w:separator/>
      </w:r>
    </w:p>
  </w:endnote>
  <w:endnote w:type="continuationSeparator" w:id="0">
    <w:p w14:paraId="090C5CF9" w14:textId="77777777" w:rsidR="00D0382E" w:rsidRDefault="00D0382E" w:rsidP="00C0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C50A" w14:textId="18FC7B4E" w:rsidR="00A21397" w:rsidRDefault="00A21397" w:rsidP="00A2139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42BFF">
      <w:rPr>
        <w:rStyle w:val="PageNumber"/>
        <w:noProof/>
      </w:rPr>
      <w:t>3</w:t>
    </w:r>
    <w:r>
      <w:rPr>
        <w:rStyle w:val="PageNumber"/>
      </w:rPr>
      <w:fldChar w:fldCharType="end"/>
    </w:r>
    <w:r>
      <w:rPr>
        <w:rStyle w:val="PageNumber"/>
      </w:rPr>
      <w:t xml:space="preserve"> of </w:t>
    </w:r>
    <w:r w:rsidR="00A407BB">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11CF" w14:textId="77777777" w:rsidR="00D0382E" w:rsidRDefault="00D0382E" w:rsidP="00C07703">
      <w:r>
        <w:separator/>
      </w:r>
    </w:p>
  </w:footnote>
  <w:footnote w:type="continuationSeparator" w:id="0">
    <w:p w14:paraId="78E95522" w14:textId="77777777" w:rsidR="00D0382E" w:rsidRDefault="00D0382E" w:rsidP="00C0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161BD"/>
    <w:multiLevelType w:val="hybridMultilevel"/>
    <w:tmpl w:val="46907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163E5"/>
    <w:multiLevelType w:val="hybridMultilevel"/>
    <w:tmpl w:val="F53A4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75515"/>
    <w:multiLevelType w:val="hybridMultilevel"/>
    <w:tmpl w:val="78FCD64A"/>
    <w:lvl w:ilvl="0" w:tplc="54C694AC">
      <w:start w:val="1"/>
      <w:numFmt w:val="bullet"/>
      <w:lvlText w:val="●"/>
      <w:lvlJc w:val="left"/>
      <w:pPr>
        <w:ind w:left="819" w:hanging="339"/>
      </w:pPr>
      <w:rPr>
        <w:rFonts w:hint="default"/>
        <w:strike/>
      </w:rPr>
    </w:lvl>
    <w:lvl w:ilvl="1" w:tplc="2CF8A794">
      <w:start w:val="1"/>
      <w:numFmt w:val="bullet"/>
      <w:lvlText w:val="•"/>
      <w:lvlJc w:val="left"/>
      <w:pPr>
        <w:ind w:left="1697" w:hanging="339"/>
      </w:pPr>
      <w:rPr>
        <w:rFonts w:hint="default"/>
      </w:rPr>
    </w:lvl>
    <w:lvl w:ilvl="2" w:tplc="4CEEBCD6">
      <w:start w:val="1"/>
      <w:numFmt w:val="bullet"/>
      <w:lvlText w:val="•"/>
      <w:lvlJc w:val="left"/>
      <w:pPr>
        <w:ind w:left="2575" w:hanging="339"/>
      </w:pPr>
      <w:rPr>
        <w:rFonts w:hint="default"/>
      </w:rPr>
    </w:lvl>
    <w:lvl w:ilvl="3" w:tplc="F29844C0">
      <w:start w:val="1"/>
      <w:numFmt w:val="bullet"/>
      <w:lvlText w:val="•"/>
      <w:lvlJc w:val="left"/>
      <w:pPr>
        <w:ind w:left="3453" w:hanging="339"/>
      </w:pPr>
      <w:rPr>
        <w:rFonts w:hint="default"/>
      </w:rPr>
    </w:lvl>
    <w:lvl w:ilvl="4" w:tplc="EA86B584">
      <w:start w:val="1"/>
      <w:numFmt w:val="bullet"/>
      <w:lvlText w:val="•"/>
      <w:lvlJc w:val="left"/>
      <w:pPr>
        <w:ind w:left="4331" w:hanging="339"/>
      </w:pPr>
      <w:rPr>
        <w:rFonts w:hint="default"/>
      </w:rPr>
    </w:lvl>
    <w:lvl w:ilvl="5" w:tplc="FB082D40">
      <w:start w:val="1"/>
      <w:numFmt w:val="bullet"/>
      <w:lvlText w:val="•"/>
      <w:lvlJc w:val="left"/>
      <w:pPr>
        <w:ind w:left="5209" w:hanging="339"/>
      </w:pPr>
      <w:rPr>
        <w:rFonts w:hint="default"/>
      </w:rPr>
    </w:lvl>
    <w:lvl w:ilvl="6" w:tplc="3C90C09E">
      <w:start w:val="1"/>
      <w:numFmt w:val="bullet"/>
      <w:lvlText w:val="•"/>
      <w:lvlJc w:val="left"/>
      <w:pPr>
        <w:ind w:left="6087" w:hanging="339"/>
      </w:pPr>
      <w:rPr>
        <w:rFonts w:hint="default"/>
      </w:rPr>
    </w:lvl>
    <w:lvl w:ilvl="7" w:tplc="22C07FEE">
      <w:start w:val="1"/>
      <w:numFmt w:val="bullet"/>
      <w:lvlText w:val="•"/>
      <w:lvlJc w:val="left"/>
      <w:pPr>
        <w:ind w:left="6966" w:hanging="339"/>
      </w:pPr>
      <w:rPr>
        <w:rFonts w:hint="default"/>
      </w:rPr>
    </w:lvl>
    <w:lvl w:ilvl="8" w:tplc="6F4EA140">
      <w:start w:val="1"/>
      <w:numFmt w:val="bullet"/>
      <w:lvlText w:val="•"/>
      <w:lvlJc w:val="left"/>
      <w:pPr>
        <w:ind w:left="7844" w:hanging="339"/>
      </w:pPr>
      <w:rPr>
        <w:rFonts w:hint="default"/>
      </w:rPr>
    </w:lvl>
  </w:abstractNum>
  <w:num w:numId="1" w16cid:durableId="116918140">
    <w:abstractNumId w:val="2"/>
  </w:num>
  <w:num w:numId="2" w16cid:durableId="705713501">
    <w:abstractNumId w:val="1"/>
  </w:num>
  <w:num w:numId="3" w16cid:durableId="213131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99"/>
    <w:rsid w:val="00023EB6"/>
    <w:rsid w:val="000336F0"/>
    <w:rsid w:val="00054883"/>
    <w:rsid w:val="00077EA5"/>
    <w:rsid w:val="00080E21"/>
    <w:rsid w:val="00083C5C"/>
    <w:rsid w:val="00097453"/>
    <w:rsid w:val="000A5970"/>
    <w:rsid w:val="000E6210"/>
    <w:rsid w:val="000F1E24"/>
    <w:rsid w:val="000F3CA9"/>
    <w:rsid w:val="000F3CB8"/>
    <w:rsid w:val="000F5F17"/>
    <w:rsid w:val="00110469"/>
    <w:rsid w:val="0014677A"/>
    <w:rsid w:val="001469B6"/>
    <w:rsid w:val="00152EEC"/>
    <w:rsid w:val="00165025"/>
    <w:rsid w:val="00170767"/>
    <w:rsid w:val="00192032"/>
    <w:rsid w:val="001959D9"/>
    <w:rsid w:val="001E3CCC"/>
    <w:rsid w:val="001F6D46"/>
    <w:rsid w:val="00206B19"/>
    <w:rsid w:val="00210EF1"/>
    <w:rsid w:val="00216F91"/>
    <w:rsid w:val="00241CEA"/>
    <w:rsid w:val="00252711"/>
    <w:rsid w:val="00262E25"/>
    <w:rsid w:val="0027114A"/>
    <w:rsid w:val="00274E6E"/>
    <w:rsid w:val="002813CF"/>
    <w:rsid w:val="002E12F5"/>
    <w:rsid w:val="00316492"/>
    <w:rsid w:val="003623CE"/>
    <w:rsid w:val="00381F04"/>
    <w:rsid w:val="003A57AD"/>
    <w:rsid w:val="003B5E14"/>
    <w:rsid w:val="003D0A31"/>
    <w:rsid w:val="003F4ABF"/>
    <w:rsid w:val="00416C26"/>
    <w:rsid w:val="00423E73"/>
    <w:rsid w:val="00431ACA"/>
    <w:rsid w:val="00434FC1"/>
    <w:rsid w:val="004509B8"/>
    <w:rsid w:val="00453FAE"/>
    <w:rsid w:val="00460312"/>
    <w:rsid w:val="004879FC"/>
    <w:rsid w:val="004C4A3E"/>
    <w:rsid w:val="004E2F32"/>
    <w:rsid w:val="004F250B"/>
    <w:rsid w:val="0050382D"/>
    <w:rsid w:val="00531208"/>
    <w:rsid w:val="00547BC7"/>
    <w:rsid w:val="005661D1"/>
    <w:rsid w:val="00574E52"/>
    <w:rsid w:val="0059063E"/>
    <w:rsid w:val="005A5DA0"/>
    <w:rsid w:val="005B0B85"/>
    <w:rsid w:val="005B274B"/>
    <w:rsid w:val="005D1A54"/>
    <w:rsid w:val="005E7804"/>
    <w:rsid w:val="005E7F47"/>
    <w:rsid w:val="005F4F48"/>
    <w:rsid w:val="00636772"/>
    <w:rsid w:val="0065067C"/>
    <w:rsid w:val="0068214B"/>
    <w:rsid w:val="006B232B"/>
    <w:rsid w:val="006B5208"/>
    <w:rsid w:val="006D23EF"/>
    <w:rsid w:val="006F16E9"/>
    <w:rsid w:val="006F4495"/>
    <w:rsid w:val="006F748E"/>
    <w:rsid w:val="007309F4"/>
    <w:rsid w:val="00734B58"/>
    <w:rsid w:val="00764E86"/>
    <w:rsid w:val="00765BAB"/>
    <w:rsid w:val="00767C94"/>
    <w:rsid w:val="007804F5"/>
    <w:rsid w:val="0078728A"/>
    <w:rsid w:val="00796F40"/>
    <w:rsid w:val="007B6DE4"/>
    <w:rsid w:val="007E7362"/>
    <w:rsid w:val="00816700"/>
    <w:rsid w:val="008341B8"/>
    <w:rsid w:val="00842ECB"/>
    <w:rsid w:val="008A141F"/>
    <w:rsid w:val="008B5679"/>
    <w:rsid w:val="008B611E"/>
    <w:rsid w:val="008C22A8"/>
    <w:rsid w:val="008C3B55"/>
    <w:rsid w:val="008C66CE"/>
    <w:rsid w:val="009226C9"/>
    <w:rsid w:val="00932AA1"/>
    <w:rsid w:val="00945534"/>
    <w:rsid w:val="00950BE1"/>
    <w:rsid w:val="009900B0"/>
    <w:rsid w:val="009A7E85"/>
    <w:rsid w:val="009C4FA5"/>
    <w:rsid w:val="009F500D"/>
    <w:rsid w:val="00A079CD"/>
    <w:rsid w:val="00A11E99"/>
    <w:rsid w:val="00A203D8"/>
    <w:rsid w:val="00A21397"/>
    <w:rsid w:val="00A407BB"/>
    <w:rsid w:val="00A96CAE"/>
    <w:rsid w:val="00A977AF"/>
    <w:rsid w:val="00AA5275"/>
    <w:rsid w:val="00AC4FAD"/>
    <w:rsid w:val="00AF0824"/>
    <w:rsid w:val="00B0417B"/>
    <w:rsid w:val="00B33632"/>
    <w:rsid w:val="00B409B9"/>
    <w:rsid w:val="00B42BFF"/>
    <w:rsid w:val="00B5118A"/>
    <w:rsid w:val="00B60B2C"/>
    <w:rsid w:val="00B724E3"/>
    <w:rsid w:val="00BC7791"/>
    <w:rsid w:val="00BD287D"/>
    <w:rsid w:val="00BE3683"/>
    <w:rsid w:val="00C05738"/>
    <w:rsid w:val="00C07703"/>
    <w:rsid w:val="00C1392D"/>
    <w:rsid w:val="00C5089A"/>
    <w:rsid w:val="00C53331"/>
    <w:rsid w:val="00C56F84"/>
    <w:rsid w:val="00C65342"/>
    <w:rsid w:val="00C9084C"/>
    <w:rsid w:val="00D0382E"/>
    <w:rsid w:val="00D06005"/>
    <w:rsid w:val="00D10963"/>
    <w:rsid w:val="00D222CB"/>
    <w:rsid w:val="00DA66AA"/>
    <w:rsid w:val="00DC6072"/>
    <w:rsid w:val="00DE0BCB"/>
    <w:rsid w:val="00E17776"/>
    <w:rsid w:val="00E2087F"/>
    <w:rsid w:val="00EA5D1A"/>
    <w:rsid w:val="00EA74FE"/>
    <w:rsid w:val="00EB5FF5"/>
    <w:rsid w:val="00EC50E4"/>
    <w:rsid w:val="00EC5E40"/>
    <w:rsid w:val="00F3395E"/>
    <w:rsid w:val="00F44792"/>
    <w:rsid w:val="00F616F8"/>
    <w:rsid w:val="00F76F69"/>
    <w:rsid w:val="00F85F5B"/>
    <w:rsid w:val="00FB2AED"/>
    <w:rsid w:val="00FC1146"/>
    <w:rsid w:val="00FC39D0"/>
    <w:rsid w:val="00FD28C7"/>
    <w:rsid w:val="00FE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BC17B"/>
  <w15:docId w15:val="{28DC7B40-9256-426A-8BF5-8D37DCC7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5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AB"/>
    <w:rPr>
      <w:rFonts w:ascii="Lucida Grande" w:hAnsi="Lucida Grande" w:cs="Lucida Grande"/>
      <w:sz w:val="18"/>
      <w:szCs w:val="18"/>
    </w:rPr>
  </w:style>
  <w:style w:type="character" w:styleId="Hyperlink">
    <w:name w:val="Hyperlink"/>
    <w:basedOn w:val="DefaultParagraphFont"/>
    <w:uiPriority w:val="99"/>
    <w:unhideWhenUsed/>
    <w:rsid w:val="005661D1"/>
    <w:rPr>
      <w:color w:val="0000FF" w:themeColor="hyperlink"/>
      <w:u w:val="single"/>
    </w:rPr>
  </w:style>
  <w:style w:type="character" w:styleId="CommentReference">
    <w:name w:val="annotation reference"/>
    <w:basedOn w:val="DefaultParagraphFont"/>
    <w:uiPriority w:val="99"/>
    <w:semiHidden/>
    <w:unhideWhenUsed/>
    <w:rsid w:val="00A079CD"/>
    <w:rPr>
      <w:sz w:val="18"/>
      <w:szCs w:val="18"/>
    </w:rPr>
  </w:style>
  <w:style w:type="paragraph" w:styleId="CommentText">
    <w:name w:val="annotation text"/>
    <w:basedOn w:val="Normal"/>
    <w:link w:val="CommentTextChar"/>
    <w:uiPriority w:val="99"/>
    <w:semiHidden/>
    <w:unhideWhenUsed/>
    <w:rsid w:val="00A079CD"/>
    <w:rPr>
      <w:sz w:val="24"/>
      <w:szCs w:val="24"/>
    </w:rPr>
  </w:style>
  <w:style w:type="character" w:customStyle="1" w:styleId="CommentTextChar">
    <w:name w:val="Comment Text Char"/>
    <w:basedOn w:val="DefaultParagraphFont"/>
    <w:link w:val="CommentText"/>
    <w:uiPriority w:val="99"/>
    <w:semiHidden/>
    <w:rsid w:val="00A079CD"/>
    <w:rPr>
      <w:sz w:val="24"/>
      <w:szCs w:val="24"/>
    </w:rPr>
  </w:style>
  <w:style w:type="paragraph" w:styleId="CommentSubject">
    <w:name w:val="annotation subject"/>
    <w:basedOn w:val="CommentText"/>
    <w:next w:val="CommentText"/>
    <w:link w:val="CommentSubjectChar"/>
    <w:uiPriority w:val="99"/>
    <w:semiHidden/>
    <w:unhideWhenUsed/>
    <w:rsid w:val="00A079CD"/>
    <w:rPr>
      <w:b/>
      <w:bCs/>
      <w:sz w:val="20"/>
      <w:szCs w:val="20"/>
    </w:rPr>
  </w:style>
  <w:style w:type="character" w:customStyle="1" w:styleId="CommentSubjectChar">
    <w:name w:val="Comment Subject Char"/>
    <w:basedOn w:val="CommentTextChar"/>
    <w:link w:val="CommentSubject"/>
    <w:uiPriority w:val="99"/>
    <w:semiHidden/>
    <w:rsid w:val="00A079CD"/>
    <w:rPr>
      <w:b/>
      <w:bCs/>
      <w:sz w:val="20"/>
      <w:szCs w:val="20"/>
    </w:rPr>
  </w:style>
  <w:style w:type="paragraph" w:styleId="Revision">
    <w:name w:val="Revision"/>
    <w:hidden/>
    <w:uiPriority w:val="99"/>
    <w:semiHidden/>
    <w:rsid w:val="00C1392D"/>
    <w:pPr>
      <w:widowControl/>
    </w:pPr>
  </w:style>
  <w:style w:type="paragraph" w:styleId="Header">
    <w:name w:val="header"/>
    <w:basedOn w:val="Normal"/>
    <w:link w:val="HeaderChar"/>
    <w:uiPriority w:val="99"/>
    <w:unhideWhenUsed/>
    <w:rsid w:val="00C07703"/>
    <w:pPr>
      <w:tabs>
        <w:tab w:val="center" w:pos="4320"/>
        <w:tab w:val="right" w:pos="8640"/>
      </w:tabs>
    </w:pPr>
  </w:style>
  <w:style w:type="character" w:customStyle="1" w:styleId="HeaderChar">
    <w:name w:val="Header Char"/>
    <w:basedOn w:val="DefaultParagraphFont"/>
    <w:link w:val="Header"/>
    <w:uiPriority w:val="99"/>
    <w:rsid w:val="00C07703"/>
  </w:style>
  <w:style w:type="paragraph" w:styleId="Footer">
    <w:name w:val="footer"/>
    <w:basedOn w:val="Normal"/>
    <w:link w:val="FooterChar"/>
    <w:uiPriority w:val="99"/>
    <w:unhideWhenUsed/>
    <w:rsid w:val="00C07703"/>
    <w:pPr>
      <w:tabs>
        <w:tab w:val="center" w:pos="4320"/>
        <w:tab w:val="right" w:pos="8640"/>
      </w:tabs>
    </w:pPr>
  </w:style>
  <w:style w:type="character" w:customStyle="1" w:styleId="FooterChar">
    <w:name w:val="Footer Char"/>
    <w:basedOn w:val="DefaultParagraphFont"/>
    <w:link w:val="Footer"/>
    <w:uiPriority w:val="99"/>
    <w:rsid w:val="00C07703"/>
  </w:style>
  <w:style w:type="character" w:styleId="PageNumber">
    <w:name w:val="page number"/>
    <w:basedOn w:val="DefaultParagraphFont"/>
    <w:uiPriority w:val="99"/>
    <w:semiHidden/>
    <w:unhideWhenUsed/>
    <w:rsid w:val="00C07703"/>
  </w:style>
  <w:style w:type="paragraph" w:styleId="Title">
    <w:name w:val="Title"/>
    <w:basedOn w:val="Normal"/>
    <w:next w:val="Normal"/>
    <w:link w:val="TitleChar"/>
    <w:uiPriority w:val="10"/>
    <w:qFormat/>
    <w:rsid w:val="003B5E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E14"/>
    <w:rPr>
      <w:rFonts w:asciiTheme="majorHAnsi" w:eastAsiaTheme="majorEastAsia" w:hAnsiTheme="majorHAnsi" w:cstheme="majorBidi"/>
      <w:spacing w:val="-10"/>
      <w:kern w:val="28"/>
      <w:sz w:val="56"/>
      <w:szCs w:val="56"/>
    </w:rPr>
  </w:style>
  <w:style w:type="paragraph" w:styleId="NoSpacing">
    <w:name w:val="No Spacing"/>
    <w:uiPriority w:val="1"/>
    <w:qFormat/>
    <w:rsid w:val="003B5E14"/>
  </w:style>
  <w:style w:type="character" w:styleId="UnresolvedMention">
    <w:name w:val="Unresolved Mention"/>
    <w:basedOn w:val="DefaultParagraphFont"/>
    <w:uiPriority w:val="99"/>
    <w:semiHidden/>
    <w:unhideWhenUsed/>
    <w:rsid w:val="00D1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909">
      <w:bodyDiv w:val="1"/>
      <w:marLeft w:val="0"/>
      <w:marRight w:val="0"/>
      <w:marTop w:val="0"/>
      <w:marBottom w:val="0"/>
      <w:divBdr>
        <w:top w:val="none" w:sz="0" w:space="0" w:color="auto"/>
        <w:left w:val="none" w:sz="0" w:space="0" w:color="auto"/>
        <w:bottom w:val="none" w:sz="0" w:space="0" w:color="auto"/>
        <w:right w:val="none" w:sz="0" w:space="0" w:color="auto"/>
      </w:divBdr>
      <w:divsChild>
        <w:div w:id="1876965533">
          <w:marLeft w:val="0"/>
          <w:marRight w:val="0"/>
          <w:marTop w:val="0"/>
          <w:marBottom w:val="0"/>
          <w:divBdr>
            <w:top w:val="none" w:sz="0" w:space="0" w:color="auto"/>
            <w:left w:val="none" w:sz="0" w:space="0" w:color="auto"/>
            <w:bottom w:val="none" w:sz="0" w:space="0" w:color="auto"/>
            <w:right w:val="none" w:sz="0" w:space="0" w:color="auto"/>
          </w:divBdr>
          <w:divsChild>
            <w:div w:id="1142651008">
              <w:marLeft w:val="0"/>
              <w:marRight w:val="0"/>
              <w:marTop w:val="0"/>
              <w:marBottom w:val="0"/>
              <w:divBdr>
                <w:top w:val="none" w:sz="0" w:space="0" w:color="auto"/>
                <w:left w:val="none" w:sz="0" w:space="0" w:color="auto"/>
                <w:bottom w:val="none" w:sz="0" w:space="0" w:color="auto"/>
                <w:right w:val="none" w:sz="0" w:space="0" w:color="auto"/>
              </w:divBdr>
              <w:divsChild>
                <w:div w:id="10826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9359">
      <w:bodyDiv w:val="1"/>
      <w:marLeft w:val="0"/>
      <w:marRight w:val="0"/>
      <w:marTop w:val="0"/>
      <w:marBottom w:val="0"/>
      <w:divBdr>
        <w:top w:val="none" w:sz="0" w:space="0" w:color="auto"/>
        <w:left w:val="none" w:sz="0" w:space="0" w:color="auto"/>
        <w:bottom w:val="none" w:sz="0" w:space="0" w:color="auto"/>
        <w:right w:val="none" w:sz="0" w:space="0" w:color="auto"/>
      </w:divBdr>
    </w:div>
    <w:div w:id="1018311457">
      <w:bodyDiv w:val="1"/>
      <w:marLeft w:val="0"/>
      <w:marRight w:val="0"/>
      <w:marTop w:val="0"/>
      <w:marBottom w:val="0"/>
      <w:divBdr>
        <w:top w:val="none" w:sz="0" w:space="0" w:color="auto"/>
        <w:left w:val="none" w:sz="0" w:space="0" w:color="auto"/>
        <w:bottom w:val="none" w:sz="0" w:space="0" w:color="auto"/>
        <w:right w:val="none" w:sz="0" w:space="0" w:color="auto"/>
      </w:divBdr>
    </w:div>
    <w:div w:id="179228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personnel.ucmerced.edu/Unit_18_Faculty_Professional_Development_Fund" TargetMode="External"/><Relationship Id="rId13" Type="http://schemas.openxmlformats.org/officeDocument/2006/relationships/hyperlink" Target="mailto:academicpersonnel@ucmerc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ulai@ucmerce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p.edu/doc/3420365/BFB-G-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op.edu/ucophome/policies/bfb/g28.html" TargetMode="External"/><Relationship Id="rId4" Type="http://schemas.openxmlformats.org/officeDocument/2006/relationships/settings" Target="settings.xml"/><Relationship Id="rId9" Type="http://schemas.openxmlformats.org/officeDocument/2006/relationships/hyperlink" Target="mailto:academicpersonnel@ucmerce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00C1-9AD7-45ED-8483-FDB043F8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Kimberly Yanogacio</cp:lastModifiedBy>
  <cp:revision>3</cp:revision>
  <cp:lastPrinted>2017-07-19T15:31:00Z</cp:lastPrinted>
  <dcterms:created xsi:type="dcterms:W3CDTF">2024-07-11T17:39:00Z</dcterms:created>
  <dcterms:modified xsi:type="dcterms:W3CDTF">2024-07-11T17:54:00Z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2015-01-19T00:00:00Z</vt:filetime>
  </property>
</Properties>
</file>